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FF99" w14:textId="77777777" w:rsidR="002B4E7E" w:rsidRPr="00DC002A" w:rsidRDefault="002B4E7E">
      <w:pPr>
        <w:tabs>
          <w:tab w:val="left" w:pos="8460"/>
        </w:tabs>
        <w:jc w:val="right"/>
        <w:rPr>
          <w:rFonts w:cs="Open Sans"/>
        </w:rPr>
      </w:pPr>
    </w:p>
    <w:p w14:paraId="0A39FF9A" w14:textId="574B2D1C" w:rsidR="002B4E7E" w:rsidRPr="00DC002A" w:rsidRDefault="00D61F85" w:rsidP="00D3128C">
      <w:r>
        <w:t xml:space="preserve">Församling </w:t>
      </w:r>
      <w:r>
        <w:tab/>
      </w:r>
      <w:r>
        <w:tab/>
      </w:r>
      <w:r w:rsidR="007D2958">
        <w:tab/>
      </w:r>
      <w:r w:rsidR="007D2958">
        <w:tab/>
      </w:r>
      <w:r w:rsidR="007D2958">
        <w:tab/>
      </w:r>
      <w:r w:rsidR="007D2958">
        <w:tab/>
      </w:r>
      <w:r>
        <w:t>Protokoll 4</w:t>
      </w:r>
    </w:p>
    <w:p w14:paraId="0A39FF9B" w14:textId="123C991E" w:rsidR="002B4E7E" w:rsidRPr="00C404B8" w:rsidRDefault="002B4E7E" w:rsidP="00AA57DA">
      <w:pPr>
        <w:pStyle w:val="Otsikko1"/>
        <w:tabs>
          <w:tab w:val="left" w:pos="1304"/>
          <w:tab w:val="left" w:pos="5041"/>
          <w:tab w:val="left" w:pos="7558"/>
        </w:tabs>
      </w:pPr>
      <w:r>
        <w:tab/>
      </w:r>
      <w:r>
        <w:tab/>
        <w:t>BESVÄRSANVISNING</w:t>
      </w:r>
    </w:p>
    <w:p w14:paraId="0A39FF9C" w14:textId="0CFE61E9" w:rsidR="002B4E7E" w:rsidRPr="00DC002A" w:rsidRDefault="002B4E7E" w:rsidP="003A37CC">
      <w:pPr>
        <w:tabs>
          <w:tab w:val="left" w:pos="1304"/>
          <w:tab w:val="left" w:pos="5041"/>
          <w:tab w:val="left" w:pos="7558"/>
        </w:tabs>
      </w:pPr>
      <w:r>
        <w:t>Valnämnden</w:t>
      </w:r>
      <w:r>
        <w:tab/>
        <w:t>Mötesdatum</w:t>
      </w:r>
      <w:r>
        <w:tab/>
        <w:t>Paragraf</w:t>
      </w:r>
    </w:p>
    <w:p w14:paraId="0A39FF9D" w14:textId="4B2FA813" w:rsidR="002B4E7E" w:rsidRPr="00DC002A" w:rsidRDefault="005939FB" w:rsidP="003A37CC">
      <w:pPr>
        <w:tabs>
          <w:tab w:val="left" w:pos="1304"/>
          <w:tab w:val="left" w:pos="5041"/>
          <w:tab w:val="left" w:pos="7558"/>
        </w:tabs>
        <w:rPr>
          <w:szCs w:val="22"/>
        </w:rPr>
      </w:pPr>
      <w:r>
        <w:tab/>
      </w:r>
      <w:r>
        <w:tab/>
      </w:r>
      <w:r>
        <w:rPr>
          <w:i/>
        </w:rPr>
        <w:t>x</w:t>
      </w:r>
      <w:r>
        <w:t xml:space="preserve">. </w:t>
      </w:r>
      <w:r>
        <w:rPr>
          <w:i/>
        </w:rPr>
        <w:t>x</w:t>
      </w:r>
      <w:r>
        <w:t xml:space="preserve"> .2026</w:t>
      </w:r>
      <w:r>
        <w:tab/>
      </w:r>
    </w:p>
    <w:p w14:paraId="0A39FFA0" w14:textId="2A9FE222" w:rsidR="002B4E7E" w:rsidRDefault="002B4E7E" w:rsidP="00F53EDB">
      <w:pPr>
        <w:pStyle w:val="Otsikko2"/>
      </w:pPr>
      <w:r>
        <w:t>FÖRBUD MOT ATT SÖKA ÄNDRING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80"/>
        <w:gridCol w:w="7931"/>
      </w:tblGrid>
      <w:tr w:rsidR="00CE1F80" w14:paraId="490D0AB5" w14:textId="77777777" w:rsidTr="00B61750">
        <w:trPr>
          <w:trHeight w:val="2579"/>
        </w:trPr>
        <w:tc>
          <w:tcPr>
            <w:tcW w:w="1980" w:type="dxa"/>
          </w:tcPr>
          <w:p w14:paraId="3A47623D" w14:textId="359E9E04" w:rsidR="00CE1F80" w:rsidRPr="00C20B47" w:rsidRDefault="00CE1F80" w:rsidP="00132948">
            <w:pPr>
              <w:spacing w:before="40" w:after="40"/>
            </w:pPr>
            <w:r>
              <w:rPr>
                <w:b/>
              </w:rPr>
              <w:t>Motivering till förbuden</w:t>
            </w:r>
          </w:p>
        </w:tc>
        <w:tc>
          <w:tcPr>
            <w:tcW w:w="7931" w:type="dxa"/>
          </w:tcPr>
          <w:p w14:paraId="59F1AABA" w14:textId="33F76D2D" w:rsidR="00CE1F80" w:rsidRPr="00C20B47" w:rsidRDefault="00CE1F80" w:rsidP="00437D49">
            <w:pPr>
              <w:spacing w:before="40" w:after="40"/>
            </w:pPr>
            <w:r>
              <w:t>Över följande beslut är det enligt 12 kap. 4 § i kyrkolagen inte möjligt att anföra kyrkobesvär, eftersom beslutet endast gäller beredning eller verkställighet.</w:t>
            </w:r>
          </w:p>
          <w:p w14:paraId="6F891903" w14:textId="44C2B156" w:rsidR="00CE1F80" w:rsidRDefault="0090342C" w:rsidP="00C76A1F">
            <w:pPr>
              <w:spacing w:before="40" w:after="40"/>
            </w:pPr>
            <w:r>
              <w:t>1–7</w:t>
            </w:r>
            <w:r w:rsidR="00CE1F80">
              <w:t xml:space="preserve"> §</w:t>
            </w:r>
          </w:p>
          <w:p w14:paraId="5F909766" w14:textId="3831F4CC" w:rsidR="00CE1F80" w:rsidRPr="00C20B47" w:rsidRDefault="00CE1F80" w:rsidP="00267881">
            <w:pPr>
              <w:spacing w:after="200"/>
            </w:pPr>
          </w:p>
        </w:tc>
      </w:tr>
      <w:tr w:rsidR="00827DA0" w14:paraId="3421428F" w14:textId="77777777" w:rsidTr="00C20B47">
        <w:tc>
          <w:tcPr>
            <w:tcW w:w="1980" w:type="dxa"/>
          </w:tcPr>
          <w:p w14:paraId="412161D2" w14:textId="21369C1E" w:rsidR="00827DA0" w:rsidRPr="00254453" w:rsidRDefault="00827DA0" w:rsidP="00DD7737">
            <w:pPr>
              <w:spacing w:before="40" w:after="40"/>
              <w:rPr>
                <w:b/>
                <w:bCs/>
              </w:rPr>
            </w:pPr>
            <w:r>
              <w:rPr>
                <w:b/>
              </w:rPr>
              <w:t>Mer information</w:t>
            </w:r>
          </w:p>
        </w:tc>
        <w:tc>
          <w:tcPr>
            <w:tcW w:w="7931" w:type="dxa"/>
          </w:tcPr>
          <w:p w14:paraId="38B2883C" w14:textId="77777777" w:rsidR="00827DA0" w:rsidRDefault="00827DA0" w:rsidP="00DD7737">
            <w:pPr>
              <w:spacing w:before="40" w:after="40"/>
            </w:pPr>
          </w:p>
        </w:tc>
      </w:tr>
      <w:tr w:rsidR="00827DA0" w14:paraId="6C8409B0" w14:textId="77777777" w:rsidTr="00C20B47">
        <w:tc>
          <w:tcPr>
            <w:tcW w:w="1980" w:type="dxa"/>
          </w:tcPr>
          <w:p w14:paraId="7B033CD7" w14:textId="111DBE90" w:rsidR="00827DA0" w:rsidRDefault="00827DA0" w:rsidP="00DD7737">
            <w:pPr>
              <w:spacing w:before="40" w:after="40"/>
            </w:pPr>
          </w:p>
        </w:tc>
        <w:tc>
          <w:tcPr>
            <w:tcW w:w="7931" w:type="dxa"/>
          </w:tcPr>
          <w:p w14:paraId="4641FC97" w14:textId="61B252C2" w:rsidR="00827DA0" w:rsidRDefault="00827DA0" w:rsidP="00267881">
            <w:pPr>
              <w:spacing w:before="40" w:after="200"/>
            </w:pPr>
          </w:p>
        </w:tc>
      </w:tr>
      <w:tr w:rsidR="00827DA0" w14:paraId="7AA4B4ED" w14:textId="77777777" w:rsidTr="00C20B47">
        <w:tc>
          <w:tcPr>
            <w:tcW w:w="1980" w:type="dxa"/>
          </w:tcPr>
          <w:p w14:paraId="2074A72A" w14:textId="77777777" w:rsidR="00827DA0" w:rsidRDefault="00827DA0" w:rsidP="00DD7737">
            <w:pPr>
              <w:spacing w:before="40" w:after="40"/>
            </w:pPr>
          </w:p>
        </w:tc>
        <w:tc>
          <w:tcPr>
            <w:tcW w:w="7931" w:type="dxa"/>
          </w:tcPr>
          <w:p w14:paraId="363DC469" w14:textId="2EDBC69E" w:rsidR="00BB79C5" w:rsidRPr="002C33ED" w:rsidRDefault="00827DA0" w:rsidP="00267881">
            <w:pPr>
              <w:spacing w:before="40" w:after="200"/>
              <w:rPr>
                <w:b/>
                <w:bCs/>
              </w:rPr>
            </w:pPr>
            <w:r>
              <w:rPr>
                <w:b/>
              </w:rPr>
              <w:t xml:space="preserve">En detaljerad </w:t>
            </w:r>
            <w:proofErr w:type="spellStart"/>
            <w:r>
              <w:rPr>
                <w:b/>
              </w:rPr>
              <w:t>besvärsanvisning</w:t>
            </w:r>
            <w:proofErr w:type="spellEnd"/>
            <w:r>
              <w:rPr>
                <w:b/>
              </w:rPr>
              <w:t xml:space="preserve"> bifogas protokollsutdraget. </w:t>
            </w:r>
          </w:p>
        </w:tc>
      </w:tr>
    </w:tbl>
    <w:p w14:paraId="0A39FFFF" w14:textId="77777777" w:rsidR="002B4E7E" w:rsidRDefault="002B4E7E" w:rsidP="00C818E5">
      <w:pPr>
        <w:pStyle w:val="Yltunniste"/>
        <w:tabs>
          <w:tab w:val="clear" w:pos="4819"/>
          <w:tab w:val="clear" w:pos="9638"/>
          <w:tab w:val="left" w:pos="5220"/>
          <w:tab w:val="left" w:pos="7200"/>
          <w:tab w:val="left" w:pos="8460"/>
        </w:tabs>
      </w:pPr>
    </w:p>
    <w:sectPr w:rsidR="002B4E7E">
      <w:footerReference w:type="default" r:id="rId10"/>
      <w:pgSz w:w="11906" w:h="16838" w:code="9"/>
      <w:pgMar w:top="567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FAD26" w14:textId="77777777" w:rsidR="000D32F7" w:rsidRDefault="000D32F7">
      <w:r>
        <w:separator/>
      </w:r>
    </w:p>
  </w:endnote>
  <w:endnote w:type="continuationSeparator" w:id="0">
    <w:p w14:paraId="5CF1ABA8" w14:textId="77777777" w:rsidR="000D32F7" w:rsidRDefault="000D3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A0004" w14:textId="77777777" w:rsidR="001E32D2" w:rsidRPr="00483CB4" w:rsidRDefault="001E32D2" w:rsidP="00483CB4">
    <w:pPr>
      <w:jc w:val="right"/>
      <w:rPr>
        <w:b/>
        <w:bCs/>
      </w:rPr>
    </w:pPr>
    <w:r>
      <w:rPr>
        <w:b/>
      </w:rPr>
      <w:t>Bifogas protokollet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C5A9A" w14:textId="77777777" w:rsidR="000D32F7" w:rsidRDefault="000D32F7">
      <w:r>
        <w:separator/>
      </w:r>
    </w:p>
  </w:footnote>
  <w:footnote w:type="continuationSeparator" w:id="0">
    <w:p w14:paraId="686C8419" w14:textId="77777777" w:rsidR="000D32F7" w:rsidRDefault="000D3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0111FE"/>
    <w:multiLevelType w:val="hybridMultilevel"/>
    <w:tmpl w:val="E9E8F516"/>
    <w:lvl w:ilvl="0" w:tplc="9CA01C5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73832"/>
    <w:multiLevelType w:val="hybridMultilevel"/>
    <w:tmpl w:val="71C407BC"/>
    <w:lvl w:ilvl="0" w:tplc="D5248400">
      <w:start w:val="30"/>
      <w:numFmt w:val="bullet"/>
      <w:lvlText w:val="–"/>
      <w:lvlJc w:val="left"/>
      <w:pPr>
        <w:tabs>
          <w:tab w:val="num" w:pos="830"/>
        </w:tabs>
        <w:ind w:left="83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550"/>
        </w:tabs>
        <w:ind w:left="155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270"/>
        </w:tabs>
        <w:ind w:left="227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990"/>
        </w:tabs>
        <w:ind w:left="299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710"/>
        </w:tabs>
        <w:ind w:left="371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430"/>
        </w:tabs>
        <w:ind w:left="443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150"/>
        </w:tabs>
        <w:ind w:left="515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870"/>
        </w:tabs>
        <w:ind w:left="587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590"/>
        </w:tabs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57714DA1"/>
    <w:multiLevelType w:val="hybridMultilevel"/>
    <w:tmpl w:val="D9A4FB1A"/>
    <w:lvl w:ilvl="0" w:tplc="1BCA6F22">
      <w:start w:val="3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E4977"/>
    <w:multiLevelType w:val="hybridMultilevel"/>
    <w:tmpl w:val="19FC390E"/>
    <w:lvl w:ilvl="0" w:tplc="9CA01C5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02220C"/>
    <w:multiLevelType w:val="hybridMultilevel"/>
    <w:tmpl w:val="AAF4E196"/>
    <w:lvl w:ilvl="0" w:tplc="9CA01C5E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82274">
    <w:abstractNumId w:val="2"/>
  </w:num>
  <w:num w:numId="2" w16cid:durableId="1510101825">
    <w:abstractNumId w:val="1"/>
  </w:num>
  <w:num w:numId="3" w16cid:durableId="361827081">
    <w:abstractNumId w:val="0"/>
  </w:num>
  <w:num w:numId="4" w16cid:durableId="533612700">
    <w:abstractNumId w:val="3"/>
  </w:num>
  <w:num w:numId="5" w16cid:durableId="1758281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embedSystemFonts/>
  <w:mirrorMargins/>
  <w:proofState w:spelling="clean" w:grammar="clean"/>
  <w:attachedTemplate r:id="rId1"/>
  <w:defaultTabStop w:val="1304"/>
  <w:autoHyphenation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E7E"/>
    <w:rsid w:val="000247E0"/>
    <w:rsid w:val="0003363D"/>
    <w:rsid w:val="000620C6"/>
    <w:rsid w:val="000634A9"/>
    <w:rsid w:val="00071F71"/>
    <w:rsid w:val="000C6F70"/>
    <w:rsid w:val="000D32F7"/>
    <w:rsid w:val="0011291F"/>
    <w:rsid w:val="001276BE"/>
    <w:rsid w:val="00132948"/>
    <w:rsid w:val="00135C51"/>
    <w:rsid w:val="001379BB"/>
    <w:rsid w:val="001670BC"/>
    <w:rsid w:val="001943AC"/>
    <w:rsid w:val="00197994"/>
    <w:rsid w:val="001A2E31"/>
    <w:rsid w:val="001B25C7"/>
    <w:rsid w:val="001D733F"/>
    <w:rsid w:val="001E32D2"/>
    <w:rsid w:val="002154CA"/>
    <w:rsid w:val="00216EBC"/>
    <w:rsid w:val="00254453"/>
    <w:rsid w:val="002622A6"/>
    <w:rsid w:val="00262E34"/>
    <w:rsid w:val="00267881"/>
    <w:rsid w:val="00270EC3"/>
    <w:rsid w:val="002835F1"/>
    <w:rsid w:val="00292DC8"/>
    <w:rsid w:val="002933B9"/>
    <w:rsid w:val="002B0D97"/>
    <w:rsid w:val="002B4E7E"/>
    <w:rsid w:val="002C33ED"/>
    <w:rsid w:val="002E1481"/>
    <w:rsid w:val="002F0636"/>
    <w:rsid w:val="00324B13"/>
    <w:rsid w:val="003253A8"/>
    <w:rsid w:val="00356FB7"/>
    <w:rsid w:val="003872E1"/>
    <w:rsid w:val="003A37CC"/>
    <w:rsid w:val="0040022B"/>
    <w:rsid w:val="00431525"/>
    <w:rsid w:val="00437D49"/>
    <w:rsid w:val="004401C5"/>
    <w:rsid w:val="004525A8"/>
    <w:rsid w:val="00457556"/>
    <w:rsid w:val="00466A3F"/>
    <w:rsid w:val="00473BCA"/>
    <w:rsid w:val="00483CB4"/>
    <w:rsid w:val="004C18A2"/>
    <w:rsid w:val="004C5A8D"/>
    <w:rsid w:val="004D5316"/>
    <w:rsid w:val="004F434A"/>
    <w:rsid w:val="005044E2"/>
    <w:rsid w:val="00505041"/>
    <w:rsid w:val="00531F06"/>
    <w:rsid w:val="005426BA"/>
    <w:rsid w:val="00550A73"/>
    <w:rsid w:val="00550FB4"/>
    <w:rsid w:val="00572578"/>
    <w:rsid w:val="005753B3"/>
    <w:rsid w:val="005939FB"/>
    <w:rsid w:val="005A683C"/>
    <w:rsid w:val="005C2C5A"/>
    <w:rsid w:val="005F5486"/>
    <w:rsid w:val="006142BE"/>
    <w:rsid w:val="006A2DBF"/>
    <w:rsid w:val="006C327D"/>
    <w:rsid w:val="006C61DE"/>
    <w:rsid w:val="006E7926"/>
    <w:rsid w:val="00745A37"/>
    <w:rsid w:val="007A501E"/>
    <w:rsid w:val="007A725D"/>
    <w:rsid w:val="007D2958"/>
    <w:rsid w:val="007D697A"/>
    <w:rsid w:val="008021C9"/>
    <w:rsid w:val="00827DA0"/>
    <w:rsid w:val="008359D0"/>
    <w:rsid w:val="00841E01"/>
    <w:rsid w:val="0086681C"/>
    <w:rsid w:val="00866A5C"/>
    <w:rsid w:val="00870BE1"/>
    <w:rsid w:val="00886C7B"/>
    <w:rsid w:val="00892C70"/>
    <w:rsid w:val="00893006"/>
    <w:rsid w:val="008C3EF2"/>
    <w:rsid w:val="008C70E4"/>
    <w:rsid w:val="008F5EE1"/>
    <w:rsid w:val="0090342C"/>
    <w:rsid w:val="00980FDC"/>
    <w:rsid w:val="0098421B"/>
    <w:rsid w:val="009A04EB"/>
    <w:rsid w:val="009B75D4"/>
    <w:rsid w:val="009D3CC7"/>
    <w:rsid w:val="00A118C3"/>
    <w:rsid w:val="00A20943"/>
    <w:rsid w:val="00A21FAF"/>
    <w:rsid w:val="00A22897"/>
    <w:rsid w:val="00A30138"/>
    <w:rsid w:val="00AA28F7"/>
    <w:rsid w:val="00AA57DA"/>
    <w:rsid w:val="00AB1A87"/>
    <w:rsid w:val="00AE02D4"/>
    <w:rsid w:val="00B068FD"/>
    <w:rsid w:val="00B47ADE"/>
    <w:rsid w:val="00B519DB"/>
    <w:rsid w:val="00B61750"/>
    <w:rsid w:val="00B6640A"/>
    <w:rsid w:val="00BB79C5"/>
    <w:rsid w:val="00BD636C"/>
    <w:rsid w:val="00C20B47"/>
    <w:rsid w:val="00C404B8"/>
    <w:rsid w:val="00C66469"/>
    <w:rsid w:val="00C76A1F"/>
    <w:rsid w:val="00C818E5"/>
    <w:rsid w:val="00C83689"/>
    <w:rsid w:val="00C84405"/>
    <w:rsid w:val="00CB7032"/>
    <w:rsid w:val="00CE1F80"/>
    <w:rsid w:val="00CF0D43"/>
    <w:rsid w:val="00D0291D"/>
    <w:rsid w:val="00D3128C"/>
    <w:rsid w:val="00D61F85"/>
    <w:rsid w:val="00D64355"/>
    <w:rsid w:val="00D66A86"/>
    <w:rsid w:val="00D814EF"/>
    <w:rsid w:val="00DC002A"/>
    <w:rsid w:val="00DC3A35"/>
    <w:rsid w:val="00DC5127"/>
    <w:rsid w:val="00DD5309"/>
    <w:rsid w:val="00DD7737"/>
    <w:rsid w:val="00DE451D"/>
    <w:rsid w:val="00E17298"/>
    <w:rsid w:val="00E312BA"/>
    <w:rsid w:val="00E314D1"/>
    <w:rsid w:val="00E321E6"/>
    <w:rsid w:val="00E55839"/>
    <w:rsid w:val="00E711FC"/>
    <w:rsid w:val="00EA5785"/>
    <w:rsid w:val="00EA6A4D"/>
    <w:rsid w:val="00EA78A4"/>
    <w:rsid w:val="00EB5C73"/>
    <w:rsid w:val="00EF4A8B"/>
    <w:rsid w:val="00F41711"/>
    <w:rsid w:val="00F477B9"/>
    <w:rsid w:val="00F527D0"/>
    <w:rsid w:val="00F53EDB"/>
    <w:rsid w:val="00F54764"/>
    <w:rsid w:val="00F7682A"/>
    <w:rsid w:val="00F922C2"/>
    <w:rsid w:val="00FE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39FF99"/>
  <w14:defaultImageDpi w14:val="96"/>
  <w15:docId w15:val="{5A0FF690-7BD7-4554-8B4A-E409395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sv-SE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/>
    <w:lsdException w:name="Body Text" w:semiHidden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86C7B"/>
    <w:pPr>
      <w:spacing w:line="360" w:lineRule="auto"/>
    </w:pPr>
    <w:rPr>
      <w:rFonts w:ascii="Open Sans" w:hAnsi="Open Sans" w:cs="Arial"/>
      <w:szCs w:val="16"/>
    </w:rPr>
  </w:style>
  <w:style w:type="paragraph" w:styleId="Otsikko1">
    <w:name w:val="heading 1"/>
    <w:basedOn w:val="Normaali"/>
    <w:next w:val="Normaali"/>
    <w:link w:val="Otsikko1Char"/>
    <w:uiPriority w:val="99"/>
    <w:qFormat/>
    <w:rsid w:val="00C404B8"/>
    <w:pPr>
      <w:keepNext/>
      <w:spacing w:before="240"/>
      <w:outlineLvl w:val="0"/>
    </w:pPr>
    <w:rPr>
      <w:b/>
      <w:bCs/>
      <w:kern w:val="32"/>
      <w:sz w:val="28"/>
      <w:szCs w:val="20"/>
    </w:rPr>
  </w:style>
  <w:style w:type="paragraph" w:styleId="Otsikko2">
    <w:name w:val="heading 2"/>
    <w:basedOn w:val="Normaali"/>
    <w:next w:val="Normaali"/>
    <w:link w:val="Otsikko2Char"/>
    <w:uiPriority w:val="99"/>
    <w:qFormat/>
    <w:rsid w:val="00F53EDB"/>
    <w:pPr>
      <w:keepNext/>
      <w:tabs>
        <w:tab w:val="left" w:pos="5220"/>
        <w:tab w:val="left" w:pos="7200"/>
        <w:tab w:val="left" w:pos="8460"/>
      </w:tabs>
      <w:outlineLvl w:val="1"/>
    </w:pPr>
    <w:rPr>
      <w:b/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9"/>
    <w:locked/>
    <w:rsid w:val="00C404B8"/>
    <w:rPr>
      <w:rFonts w:ascii="Open Sans" w:hAnsi="Open Sans" w:cs="Arial"/>
      <w:b/>
      <w:bCs/>
      <w:kern w:val="32"/>
      <w:sz w:val="28"/>
      <w:szCs w:val="20"/>
    </w:rPr>
  </w:style>
  <w:style w:type="character" w:customStyle="1" w:styleId="Otsikko2Char">
    <w:name w:val="Otsikko 2 Char"/>
    <w:basedOn w:val="Kappaleenoletusfontti"/>
    <w:link w:val="Otsikko2"/>
    <w:uiPriority w:val="99"/>
    <w:locked/>
    <w:rsid w:val="00F53EDB"/>
    <w:rPr>
      <w:rFonts w:ascii="Open Sans" w:hAnsi="Open Sans" w:cs="Arial"/>
      <w:b/>
      <w:bCs/>
      <w:sz w:val="24"/>
      <w:szCs w:val="16"/>
    </w:rPr>
  </w:style>
  <w:style w:type="paragraph" w:styleId="Yltunniste">
    <w:name w:val="header"/>
    <w:basedOn w:val="Normaali"/>
    <w:link w:val="YltunnisteChar"/>
    <w:uiPriority w:val="99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locked/>
    <w:rPr>
      <w:rFonts w:ascii="Arial" w:hAnsi="Arial" w:cs="Arial"/>
      <w:sz w:val="16"/>
      <w:szCs w:val="16"/>
    </w:r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locked/>
    <w:rPr>
      <w:rFonts w:ascii="Arial" w:hAnsi="Arial" w:cs="Arial"/>
      <w:sz w:val="16"/>
      <w:szCs w:val="16"/>
    </w:rPr>
  </w:style>
  <w:style w:type="paragraph" w:styleId="Leipteksti">
    <w:name w:val="Body Text"/>
    <w:basedOn w:val="Normaali"/>
    <w:link w:val="LeiptekstiChar"/>
    <w:uiPriority w:val="99"/>
    <w:pPr>
      <w:jc w:val="both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locked/>
    <w:rPr>
      <w:rFonts w:ascii="Arial" w:hAnsi="Arial" w:cs="Arial"/>
      <w:sz w:val="16"/>
      <w:szCs w:val="16"/>
    </w:rPr>
  </w:style>
  <w:style w:type="table" w:styleId="TaulukkoRuudukko">
    <w:name w:val="Table Grid"/>
    <w:basedOn w:val="Normaalitaulukko"/>
    <w:uiPriority w:val="59"/>
    <w:rsid w:val="00C818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86681C"/>
    <w:rPr>
      <w:rFonts w:ascii="Tahoma" w:hAnsi="Tahoma" w:cs="Tahoma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locked/>
    <w:rsid w:val="0086681C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rsid w:val="001D733F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rsid w:val="001D733F"/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D733F"/>
    <w:rPr>
      <w:rFonts w:ascii="Arial" w:hAnsi="Arial" w:cs="Arial"/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1D733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1D733F"/>
    <w:rPr>
      <w:rFonts w:ascii="Arial" w:hAnsi="Arial" w:cs="Arial"/>
      <w:b/>
      <w:bCs/>
      <w:sz w:val="20"/>
      <w:szCs w:val="20"/>
    </w:rPr>
  </w:style>
  <w:style w:type="paragraph" w:styleId="Luettelokappale">
    <w:name w:val="List Paragraph"/>
    <w:basedOn w:val="Normaali"/>
    <w:uiPriority w:val="34"/>
    <w:qFormat/>
    <w:rsid w:val="00270EC3"/>
    <w:pPr>
      <w:ind w:left="357" w:hanging="357"/>
      <w:contextualSpacing/>
    </w:pPr>
  </w:style>
  <w:style w:type="character" w:styleId="Hyperlinkki">
    <w:name w:val="Hyperlink"/>
    <w:basedOn w:val="Kappaleenoletusfontti"/>
    <w:uiPriority w:val="99"/>
    <w:rsid w:val="00B519DB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B51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vl-mle\Application%20Data\Microsoft\Mallit\Perusasiakirja.dot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E70FE7528CECAA4A8D8C7E47707C9567" ma:contentTypeVersion="10" ma:contentTypeDescription="Luo uusi asiakirja." ma:contentTypeScope="" ma:versionID="a5fcd33a67081e111d7e853897b8ee9a">
  <xsd:schema xmlns:xsd="http://www.w3.org/2001/XMLSchema" xmlns:xs="http://www.w3.org/2001/XMLSchema" xmlns:p="http://schemas.microsoft.com/office/2006/metadata/properties" xmlns:ns2="9258a982-bc5d-4c7e-a7f2-46b5f5c13778" xmlns:ns3="40109494-eb92-4036-b74f-86d84f7af600" targetNamespace="http://schemas.microsoft.com/office/2006/metadata/properties" ma:root="true" ma:fieldsID="fdaf494445ebf208457669a059002a3d" ns2:_="" ns3:_="">
    <xsd:import namespace="9258a982-bc5d-4c7e-a7f2-46b5f5c13778"/>
    <xsd:import namespace="40109494-eb92-4036-b74f-86d84f7af6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8a982-bc5d-4c7e-a7f2-46b5f5c137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09494-eb92-4036-b74f-86d84f7af60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7EAE4A-0E5B-4543-8721-A6068590E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58a982-bc5d-4c7e-a7f2-46b5f5c13778"/>
    <ds:schemaRef ds:uri="40109494-eb92-4036-b74f-86d84f7af6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146579B-4214-4400-A0E8-DC576FDBDC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D09EB51-94E6-4280-A80C-DE9D1E8D137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ccf407a-af7a-4c53-8e36-9389a938dbf4}" enabled="1" method="Privileged" siteId="{a609c794-a48e-43b2-be34-990f3b068d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Perusasiakirja</Template>
  <TotalTime>10</TotalTime>
  <Pages>1</Pages>
  <Words>41</Words>
  <Characters>359</Characters>
  <Application>Microsoft Office Word</Application>
  <DocSecurity>0</DocSecurity>
  <Lines>10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Vaalilautakunnan pöytäkirja 3_Valitusosoitus_2022</vt:lpstr>
    </vt:vector>
  </TitlesOfParts>
  <Company>Kirkkohallitus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valnämndens-protokoll-4_besvärsanvisning_2026</dc:title>
  <dc:subject/>
  <dc:creator>Kirkkohallitus</dc:creator>
  <cp:keywords/>
  <dc:description/>
  <cp:lastModifiedBy>Talvitie Lola</cp:lastModifiedBy>
  <cp:revision>15</cp:revision>
  <cp:lastPrinted>2014-04-14T12:41:00Z</cp:lastPrinted>
  <dcterms:created xsi:type="dcterms:W3CDTF">2026-02-25T14:17:00Z</dcterms:created>
  <dcterms:modified xsi:type="dcterms:W3CDTF">2026-06-11T14:51:00Z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0x010100E70FE7528CECAA4A8D8C7E47707C9567</vt:lpwstr>
  </property>
  <property fmtid="{D5CDD505-2E9C-101B-9397-08002B2CF9AE}" pid="3" name="Order">
    <vt:r8>100</vt:r8>
  </property>
</Properties>
</file>