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D1983" w14:textId="28660440" w:rsidR="000A1C5F" w:rsidRPr="000A1C5F" w:rsidRDefault="000A1C5F" w:rsidP="000A1C5F">
      <w:pPr>
        <w:rPr>
          <w:rFonts w:cs="Open Sans"/>
          <w:b/>
          <w:bCs/>
          <w:sz w:val="28"/>
          <w:szCs w:val="28"/>
        </w:rPr>
      </w:pPr>
      <w:r w:rsidRPr="000A1C5F">
        <w:rPr>
          <w:b/>
          <w:bCs/>
          <w:sz w:val="28"/>
          <w:szCs w:val="28"/>
        </w:rPr>
        <w:t>X seurakunta</w:t>
      </w:r>
    </w:p>
    <w:p w14:paraId="3E355E54" w14:textId="5E381EC2" w:rsidR="0026711A" w:rsidRPr="00745966" w:rsidRDefault="005C4E38" w:rsidP="005C4E38">
      <w:pPr>
        <w:pStyle w:val="Otsikko1"/>
      </w:pPr>
      <w:r w:rsidRPr="00745966">
        <w:t>Kokouskutsu/esityslista/pöytäkirja 6</w:t>
      </w:r>
      <w:r w:rsidR="0026711A" w:rsidRPr="00745966">
        <w:t>/20</w:t>
      </w:r>
      <w:r w:rsidR="00745D6E" w:rsidRPr="00745966">
        <w:t>2</w:t>
      </w:r>
      <w:r w:rsidR="00057BFC">
        <w:t>6</w:t>
      </w:r>
    </w:p>
    <w:p w14:paraId="207095FB" w14:textId="3B25F9BA" w:rsidR="0026711A" w:rsidRPr="00745966" w:rsidRDefault="005C4E38" w:rsidP="005C4E38">
      <w:pPr>
        <w:pStyle w:val="Otsikko2"/>
      </w:pPr>
      <w:r w:rsidRPr="00745966">
        <w:t xml:space="preserve">Vaalilautakunta </w:t>
      </w:r>
    </w:p>
    <w:p w14:paraId="3AC0B7DF" w14:textId="1740807A" w:rsidR="0026711A" w:rsidRPr="00745966" w:rsidRDefault="0026711A" w:rsidP="005C4E38">
      <w:r w:rsidRPr="00745966">
        <w:t xml:space="preserve">Aika </w:t>
      </w:r>
      <w:r w:rsidR="00161631" w:rsidRPr="00745966">
        <w:tab/>
      </w:r>
      <w:r w:rsidR="004B26ED" w:rsidRPr="00745966">
        <w:rPr>
          <w:b/>
        </w:rPr>
        <w:t>1</w:t>
      </w:r>
      <w:r w:rsidR="00057BFC">
        <w:rPr>
          <w:b/>
        </w:rPr>
        <w:t>3</w:t>
      </w:r>
      <w:r w:rsidR="0065030D" w:rsidRPr="00745966">
        <w:rPr>
          <w:b/>
        </w:rPr>
        <w:t>.11</w:t>
      </w:r>
      <w:r w:rsidR="00161631" w:rsidRPr="00745966">
        <w:rPr>
          <w:b/>
        </w:rPr>
        <w:t>.20</w:t>
      </w:r>
      <w:r w:rsidR="00745D6E" w:rsidRPr="00745966">
        <w:rPr>
          <w:b/>
        </w:rPr>
        <w:t>2</w:t>
      </w:r>
      <w:r w:rsidR="00057BFC">
        <w:rPr>
          <w:b/>
        </w:rPr>
        <w:t>6</w:t>
      </w:r>
      <w:r w:rsidR="00161631" w:rsidRPr="00745966">
        <w:rPr>
          <w:b/>
        </w:rPr>
        <w:t xml:space="preserve">, </w:t>
      </w:r>
      <w:r w:rsidR="00161631" w:rsidRPr="005C4E38">
        <w:rPr>
          <w:i/>
          <w:iCs/>
        </w:rPr>
        <w:t>(kokous</w:t>
      </w:r>
      <w:r w:rsidR="0065030D" w:rsidRPr="005C4E38">
        <w:rPr>
          <w:i/>
          <w:iCs/>
        </w:rPr>
        <w:t xml:space="preserve"> voidaan aloittaa klo 16.00 jälkeen</w:t>
      </w:r>
      <w:r w:rsidR="00161631" w:rsidRPr="005C4E38">
        <w:rPr>
          <w:i/>
          <w:iCs/>
        </w:rPr>
        <w:t>)</w:t>
      </w:r>
    </w:p>
    <w:p w14:paraId="0E5AB25E" w14:textId="77777777" w:rsidR="00C415D8" w:rsidRPr="00745966" w:rsidRDefault="00C415D8" w:rsidP="005C4E38">
      <w:pPr>
        <w:rPr>
          <w:rFonts w:cs="Open Sans"/>
        </w:rPr>
      </w:pPr>
      <w:r w:rsidRPr="00745966">
        <w:rPr>
          <w:rFonts w:cs="Open Sans"/>
        </w:rPr>
        <w:t>Paikka</w:t>
      </w:r>
    </w:p>
    <w:p w14:paraId="48797725" w14:textId="77777777" w:rsidR="00C415D8" w:rsidRPr="00745966" w:rsidRDefault="00C415D8" w:rsidP="000B2C32">
      <w:pPr>
        <w:contextualSpacing/>
        <w:rPr>
          <w:rFonts w:cs="Open Sans"/>
        </w:rPr>
      </w:pPr>
      <w:r w:rsidRPr="00745966">
        <w:rPr>
          <w:rFonts w:cs="Open Sans"/>
        </w:rPr>
        <w:t>Läsnä</w:t>
      </w:r>
      <w:r w:rsidRPr="00745966">
        <w:rPr>
          <w:rFonts w:cs="Open Sans"/>
        </w:rPr>
        <w:tab/>
      </w:r>
      <w:proofErr w:type="spellStart"/>
      <w:r w:rsidRPr="00745966">
        <w:rPr>
          <w:rFonts w:cs="Open Sans"/>
        </w:rPr>
        <w:t>xxxxxxx</w:t>
      </w:r>
      <w:proofErr w:type="spellEnd"/>
      <w:r w:rsidRPr="00745966">
        <w:rPr>
          <w:rFonts w:cs="Open Sans"/>
        </w:rPr>
        <w:tab/>
      </w:r>
      <w:proofErr w:type="gramStart"/>
      <w:r w:rsidRPr="00745966">
        <w:rPr>
          <w:rFonts w:cs="Open Sans"/>
        </w:rPr>
        <w:t>pj</w:t>
      </w:r>
      <w:proofErr w:type="gramEnd"/>
    </w:p>
    <w:p w14:paraId="76DCACB7" w14:textId="77777777" w:rsidR="00C415D8" w:rsidRPr="00745966" w:rsidRDefault="00C415D8" w:rsidP="000B2C32">
      <w:pPr>
        <w:contextualSpacing/>
        <w:rPr>
          <w:rFonts w:cs="Open Sans"/>
        </w:rPr>
      </w:pPr>
      <w:r w:rsidRPr="00745966">
        <w:rPr>
          <w:rFonts w:cs="Open Sans"/>
        </w:rPr>
        <w:tab/>
      </w:r>
      <w:proofErr w:type="spellStart"/>
      <w:r w:rsidRPr="00745966">
        <w:rPr>
          <w:rFonts w:cs="Open Sans"/>
        </w:rPr>
        <w:t>xxxxxxx</w:t>
      </w:r>
      <w:proofErr w:type="spellEnd"/>
      <w:r w:rsidRPr="00745966">
        <w:rPr>
          <w:rFonts w:cs="Open Sans"/>
        </w:rPr>
        <w:tab/>
        <w:t>jäsen</w:t>
      </w:r>
    </w:p>
    <w:p w14:paraId="0ADAE65D" w14:textId="77777777" w:rsidR="00C415D8" w:rsidRPr="00745966" w:rsidRDefault="00C415D8" w:rsidP="000B2C32">
      <w:pPr>
        <w:contextualSpacing/>
        <w:rPr>
          <w:rFonts w:cs="Open Sans"/>
        </w:rPr>
      </w:pPr>
      <w:r w:rsidRPr="00745966">
        <w:rPr>
          <w:rFonts w:cs="Open Sans"/>
        </w:rPr>
        <w:tab/>
      </w:r>
      <w:proofErr w:type="spellStart"/>
      <w:r w:rsidRPr="00745966">
        <w:rPr>
          <w:rFonts w:cs="Open Sans"/>
        </w:rPr>
        <w:t>xxxxxxx</w:t>
      </w:r>
      <w:proofErr w:type="spellEnd"/>
      <w:r w:rsidRPr="00745966">
        <w:rPr>
          <w:rFonts w:cs="Open Sans"/>
        </w:rPr>
        <w:tab/>
        <w:t>jäsen</w:t>
      </w:r>
    </w:p>
    <w:p w14:paraId="0AC43742" w14:textId="77777777" w:rsidR="00C415D8" w:rsidRPr="00745966" w:rsidRDefault="00C415D8" w:rsidP="000B2C32">
      <w:pPr>
        <w:contextualSpacing/>
        <w:rPr>
          <w:rFonts w:cs="Open Sans"/>
        </w:rPr>
      </w:pPr>
      <w:r w:rsidRPr="00745966">
        <w:rPr>
          <w:rFonts w:cs="Open Sans"/>
        </w:rPr>
        <w:tab/>
        <w:t>…</w:t>
      </w:r>
    </w:p>
    <w:p w14:paraId="24889EAB" w14:textId="77777777" w:rsidR="00C415D8" w:rsidRPr="00745966" w:rsidRDefault="00C415D8" w:rsidP="005C4E38">
      <w:pPr>
        <w:rPr>
          <w:rFonts w:cs="Open Sans"/>
        </w:rPr>
      </w:pPr>
      <w:r w:rsidRPr="00745966">
        <w:rPr>
          <w:rFonts w:cs="Open Sans"/>
        </w:rPr>
        <w:tab/>
      </w:r>
      <w:proofErr w:type="spellStart"/>
      <w:r w:rsidRPr="00745966">
        <w:rPr>
          <w:rFonts w:cs="Open Sans"/>
        </w:rPr>
        <w:t>xxxxxxx</w:t>
      </w:r>
      <w:proofErr w:type="spellEnd"/>
      <w:r w:rsidRPr="00745966">
        <w:rPr>
          <w:rFonts w:cs="Open Sans"/>
        </w:rPr>
        <w:tab/>
      </w:r>
      <w:proofErr w:type="spellStart"/>
      <w:r w:rsidRPr="00745966">
        <w:rPr>
          <w:rFonts w:cs="Open Sans"/>
        </w:rPr>
        <w:t>siht</w:t>
      </w:r>
      <w:proofErr w:type="spellEnd"/>
    </w:p>
    <w:p w14:paraId="7E75C8EA" w14:textId="049BF00C" w:rsidR="0026711A" w:rsidRPr="00745966" w:rsidRDefault="0026711A" w:rsidP="000B2C32">
      <w:pPr>
        <w:rPr>
          <w:rFonts w:cs="Open Sans"/>
        </w:rPr>
      </w:pPr>
      <w:r w:rsidRPr="00745966">
        <w:rPr>
          <w:rFonts w:cs="Open Sans"/>
        </w:rPr>
        <w:t>Asiat</w:t>
      </w:r>
    </w:p>
    <w:p w14:paraId="07A9AC8D" w14:textId="77777777" w:rsidR="00333367" w:rsidRPr="00A82086" w:rsidRDefault="00333367" w:rsidP="00A82086">
      <w:pPr>
        <w:pStyle w:val="Otsikko3"/>
      </w:pPr>
      <w:r w:rsidRPr="00A82086">
        <w:t>1 §</w:t>
      </w:r>
      <w:r w:rsidRPr="00A82086">
        <w:tab/>
        <w:t>Kokouksen avaus</w:t>
      </w:r>
    </w:p>
    <w:p w14:paraId="73DDEB2A" w14:textId="0A001E42" w:rsidR="00333367" w:rsidRPr="00745966" w:rsidRDefault="00C15DF7" w:rsidP="00333367">
      <w:pPr>
        <w:spacing w:after="0" w:line="240" w:lineRule="auto"/>
        <w:rPr>
          <w:rFonts w:cs="Open Sans"/>
        </w:rPr>
      </w:pPr>
      <w:r w:rsidRPr="00745966">
        <w:rPr>
          <w:rFonts w:cs="Open Sans"/>
        </w:rPr>
        <w:tab/>
        <w:t>Puheenjohtaja avaa</w:t>
      </w:r>
      <w:r w:rsidR="00333367" w:rsidRPr="00745966">
        <w:rPr>
          <w:rFonts w:cs="Open Sans"/>
        </w:rPr>
        <w:t xml:space="preserve"> kokouksen.</w:t>
      </w:r>
    </w:p>
    <w:p w14:paraId="2393B0D5" w14:textId="77777777" w:rsidR="00333367" w:rsidRPr="00745966" w:rsidRDefault="00333367" w:rsidP="00A82086">
      <w:pPr>
        <w:pStyle w:val="Otsikko3"/>
      </w:pPr>
      <w:r w:rsidRPr="00745966">
        <w:t xml:space="preserve">2 § </w:t>
      </w:r>
      <w:r w:rsidRPr="00745966">
        <w:tab/>
        <w:t xml:space="preserve">Kokouksen laillisuus ja päätösvaltaisuus </w:t>
      </w:r>
    </w:p>
    <w:p w14:paraId="6309AA3A" w14:textId="5427D171" w:rsidR="00333367" w:rsidRPr="00745966" w:rsidRDefault="00333367" w:rsidP="00A82086">
      <w:pPr>
        <w:ind w:left="1304"/>
      </w:pPr>
      <w:r w:rsidRPr="00745966">
        <w:t xml:space="preserve">Vaalilautakunta on päätösvaltainen, kun enemmän kuin puolet jäsenistä on läsnä. (KL </w:t>
      </w:r>
      <w:r w:rsidR="00A576D5">
        <w:t>10</w:t>
      </w:r>
      <w:r w:rsidRPr="00745966">
        <w:t>:</w:t>
      </w:r>
      <w:r w:rsidR="00736296">
        <w:t>1</w:t>
      </w:r>
      <w:r w:rsidR="00A576D5">
        <w:t>5</w:t>
      </w:r>
      <w:r w:rsidRPr="00745966">
        <w:t>).</w:t>
      </w:r>
    </w:p>
    <w:p w14:paraId="62A53523" w14:textId="35414741" w:rsidR="00333367" w:rsidRPr="00745966" w:rsidRDefault="00333367" w:rsidP="00A82086">
      <w:pPr>
        <w:rPr>
          <w:b/>
        </w:rPr>
      </w:pPr>
      <w:r w:rsidRPr="00745966">
        <w:tab/>
      </w:r>
      <w:r w:rsidRPr="00745966">
        <w:rPr>
          <w:b/>
        </w:rPr>
        <w:t xml:space="preserve">Esitys: </w:t>
      </w:r>
    </w:p>
    <w:p w14:paraId="76F47713" w14:textId="19E4ED2F" w:rsidR="00333367" w:rsidRPr="00745966" w:rsidRDefault="00333367" w:rsidP="00A82086">
      <w:r w:rsidRPr="00745966">
        <w:tab/>
        <w:t>Todetaan kokous lailliseksi ja päätösvaltaiseksi.</w:t>
      </w:r>
    </w:p>
    <w:p w14:paraId="1A675B44" w14:textId="28DC75A3" w:rsidR="00483456" w:rsidRDefault="00333367" w:rsidP="00A82086">
      <w:pPr>
        <w:rPr>
          <w:b/>
        </w:rPr>
      </w:pPr>
      <w:r w:rsidRPr="00745966">
        <w:tab/>
      </w:r>
      <w:r w:rsidRPr="00745966">
        <w:rPr>
          <w:b/>
        </w:rPr>
        <w:t>Päätös:</w:t>
      </w:r>
    </w:p>
    <w:p w14:paraId="0E2A0081" w14:textId="2F06B838" w:rsidR="00736296" w:rsidRPr="00736296" w:rsidRDefault="00736296" w:rsidP="00A82086">
      <w:pPr>
        <w:rPr>
          <w:bCs/>
          <w:i/>
          <w:iCs/>
        </w:rPr>
      </w:pPr>
      <w:r>
        <w:rPr>
          <w:b/>
        </w:rPr>
        <w:tab/>
      </w:r>
      <w:r>
        <w:rPr>
          <w:bCs/>
          <w:i/>
          <w:iCs/>
        </w:rPr>
        <w:t>xx</w:t>
      </w:r>
    </w:p>
    <w:p w14:paraId="4943DE58" w14:textId="77777777" w:rsidR="00333367" w:rsidRPr="00745966" w:rsidRDefault="00333367" w:rsidP="00A82086">
      <w:pPr>
        <w:pStyle w:val="Otsikko3"/>
      </w:pPr>
      <w:r w:rsidRPr="00745966">
        <w:lastRenderedPageBreak/>
        <w:t xml:space="preserve">3 § </w:t>
      </w:r>
      <w:r w:rsidRPr="00745966">
        <w:tab/>
        <w:t>Pöytäkirjantarkastajien valinta</w:t>
      </w:r>
    </w:p>
    <w:p w14:paraId="15571C2A" w14:textId="02F394D9" w:rsidR="00333367" w:rsidRPr="00745966" w:rsidRDefault="00A82086" w:rsidP="00A82086">
      <w:pPr>
        <w:rPr>
          <w:b/>
        </w:rPr>
      </w:pPr>
      <w:r>
        <w:tab/>
      </w:r>
      <w:r w:rsidR="00333367" w:rsidRPr="00745966">
        <w:rPr>
          <w:b/>
        </w:rPr>
        <w:t xml:space="preserve">Esitys: </w:t>
      </w:r>
    </w:p>
    <w:p w14:paraId="49E041D0" w14:textId="77777777" w:rsidR="00333367" w:rsidRPr="00745966" w:rsidRDefault="002752D1" w:rsidP="00A82086">
      <w:pPr>
        <w:ind w:firstLine="1304"/>
      </w:pPr>
      <w:r w:rsidRPr="00745966">
        <w:t>Valitaan kaksi pöytäkirjantarka</w:t>
      </w:r>
      <w:r w:rsidR="00333367" w:rsidRPr="00745966">
        <w:t xml:space="preserve">stajaa. </w:t>
      </w:r>
    </w:p>
    <w:p w14:paraId="115E4CD0" w14:textId="77777777" w:rsidR="00333367" w:rsidRDefault="00333367" w:rsidP="00A82086">
      <w:pPr>
        <w:ind w:firstLine="1304"/>
        <w:rPr>
          <w:b/>
        </w:rPr>
      </w:pPr>
      <w:r w:rsidRPr="00745966">
        <w:rPr>
          <w:b/>
        </w:rPr>
        <w:t xml:space="preserve">Päätös: </w:t>
      </w:r>
    </w:p>
    <w:p w14:paraId="43D2F299" w14:textId="32F579A0" w:rsidR="00736296" w:rsidRPr="00736296" w:rsidRDefault="00736296" w:rsidP="00A82086">
      <w:pPr>
        <w:ind w:firstLine="1304"/>
        <w:rPr>
          <w:bCs/>
          <w:i/>
          <w:iCs/>
        </w:rPr>
      </w:pPr>
      <w:r>
        <w:rPr>
          <w:bCs/>
          <w:i/>
          <w:iCs/>
        </w:rPr>
        <w:t>xx</w:t>
      </w:r>
    </w:p>
    <w:p w14:paraId="4416143C" w14:textId="77777777" w:rsidR="00C415D8" w:rsidRPr="00745966" w:rsidRDefault="00C415D8" w:rsidP="00A82086">
      <w:pPr>
        <w:pStyle w:val="Otsikko3"/>
      </w:pPr>
      <w:r w:rsidRPr="00745966">
        <w:t>4</w:t>
      </w:r>
      <w:r w:rsidR="002752D1" w:rsidRPr="00745966">
        <w:t xml:space="preserve"> §</w:t>
      </w:r>
      <w:r w:rsidR="002752D1" w:rsidRPr="00745966">
        <w:tab/>
        <w:t>Ennakkoäänestysasiakirjojen tarka</w:t>
      </w:r>
      <w:r w:rsidR="00E1044B" w:rsidRPr="00745966">
        <w:t>staminen</w:t>
      </w:r>
    </w:p>
    <w:p w14:paraId="5F657EE2" w14:textId="7EF16A98" w:rsidR="00C415D8" w:rsidRPr="003166D5" w:rsidRDefault="00E1044B" w:rsidP="003166D5">
      <w:pPr>
        <w:ind w:left="2608"/>
        <w:rPr>
          <w:b/>
          <w:bCs/>
          <w:i/>
          <w:iCs/>
        </w:rPr>
      </w:pPr>
      <w:r w:rsidRPr="003166D5">
        <w:rPr>
          <w:b/>
          <w:bCs/>
          <w:i/>
          <w:iCs/>
        </w:rPr>
        <w:t xml:space="preserve">KJ </w:t>
      </w:r>
      <w:r w:rsidR="006559B2">
        <w:rPr>
          <w:b/>
          <w:bCs/>
          <w:i/>
          <w:iCs/>
        </w:rPr>
        <w:t>9</w:t>
      </w:r>
      <w:r w:rsidRPr="003166D5">
        <w:rPr>
          <w:b/>
          <w:bCs/>
          <w:i/>
          <w:iCs/>
        </w:rPr>
        <w:t>:</w:t>
      </w:r>
      <w:r w:rsidR="006559B2">
        <w:rPr>
          <w:b/>
          <w:bCs/>
          <w:i/>
          <w:iCs/>
        </w:rPr>
        <w:t>28</w:t>
      </w:r>
    </w:p>
    <w:p w14:paraId="065A2055" w14:textId="77777777" w:rsidR="00B652D8" w:rsidRPr="00B652D8" w:rsidRDefault="00B652D8" w:rsidP="00B652D8">
      <w:pPr>
        <w:ind w:left="2608"/>
        <w:rPr>
          <w:i/>
          <w:iCs/>
        </w:rPr>
      </w:pPr>
      <w:r w:rsidRPr="00B652D8">
        <w:rPr>
          <w:i/>
          <w:iCs/>
        </w:rPr>
        <w:t>Vaalilautakunnalle saapuneet ennakkoäänestysasiakirjat tarkastetaan vaalikuoria avaamatta kokouksessa, joka on pidettävä siten, että vaalipäivää edeltävänä perjantaina ennen kello 16 saapuneet ennakkoäänestysasiakirjat ehditään siinä käsitellä. Määräajan jälkeen saapuneet lähetekuoret jätetään niitä avaamatta huomioon ottamatta. Määräajan jälkeen saapuneisiin kuoriin merkitään niiden saapumisajankohta.</w:t>
      </w:r>
    </w:p>
    <w:p w14:paraId="4A971B4B" w14:textId="77777777" w:rsidR="00B652D8" w:rsidRPr="00B652D8" w:rsidRDefault="00B652D8" w:rsidP="00B652D8">
      <w:pPr>
        <w:ind w:left="2608"/>
        <w:rPr>
          <w:i/>
          <w:iCs/>
        </w:rPr>
      </w:pPr>
      <w:r w:rsidRPr="00B652D8">
        <w:rPr>
          <w:i/>
          <w:iCs/>
        </w:rPr>
        <w:t>Äänestys on jätettävä huomioon ottamatta, jos:</w:t>
      </w:r>
    </w:p>
    <w:p w14:paraId="4C90F75C" w14:textId="4D14282D" w:rsidR="00B652D8" w:rsidRPr="00B652D8" w:rsidRDefault="00B652D8" w:rsidP="00D95811">
      <w:pPr>
        <w:ind w:left="2965"/>
        <w:rPr>
          <w:i/>
          <w:iCs/>
        </w:rPr>
      </w:pPr>
      <w:r w:rsidRPr="00B652D8">
        <w:rPr>
          <w:i/>
          <w:iCs/>
        </w:rPr>
        <w:t>1)</w:t>
      </w:r>
      <w:r w:rsidRPr="00B652D8">
        <w:rPr>
          <w:i/>
          <w:iCs/>
        </w:rPr>
        <w:t> </w:t>
      </w:r>
      <w:r w:rsidRPr="00B652D8">
        <w:rPr>
          <w:i/>
          <w:iCs/>
        </w:rPr>
        <w:t>ennakkoon äänestänyttä henkilöä ei ole merkitty äänioikeutettujen luetteloon äänioikeutetuksi;</w:t>
      </w:r>
    </w:p>
    <w:p w14:paraId="55D819DD" w14:textId="44C8761E" w:rsidR="00B652D8" w:rsidRPr="00B652D8" w:rsidRDefault="00B652D8" w:rsidP="00D95811">
      <w:pPr>
        <w:ind w:left="2965"/>
        <w:rPr>
          <w:i/>
          <w:iCs/>
        </w:rPr>
      </w:pPr>
      <w:r w:rsidRPr="00B652D8">
        <w:rPr>
          <w:i/>
          <w:iCs/>
        </w:rPr>
        <w:t>2)</w:t>
      </w:r>
      <w:r w:rsidRPr="00B652D8">
        <w:rPr>
          <w:i/>
          <w:iCs/>
        </w:rPr>
        <w:t> </w:t>
      </w:r>
      <w:r w:rsidRPr="00B652D8">
        <w:rPr>
          <w:i/>
          <w:iCs/>
        </w:rPr>
        <w:t>lähetekirje on niin puutteellinen tai epäselvä, ettei varmasti voida päätellä, kuka henkilö on äänestänyt;</w:t>
      </w:r>
    </w:p>
    <w:p w14:paraId="66FD078D" w14:textId="0CF9DD15" w:rsidR="00B652D8" w:rsidRPr="00B652D8" w:rsidRDefault="00B652D8" w:rsidP="00D95811">
      <w:pPr>
        <w:ind w:left="2965"/>
        <w:rPr>
          <w:i/>
          <w:iCs/>
        </w:rPr>
      </w:pPr>
      <w:r w:rsidRPr="00B652D8">
        <w:rPr>
          <w:i/>
          <w:iCs/>
        </w:rPr>
        <w:t>3)</w:t>
      </w:r>
      <w:r w:rsidRPr="00B652D8">
        <w:rPr>
          <w:i/>
          <w:iCs/>
        </w:rPr>
        <w:t> </w:t>
      </w:r>
      <w:r w:rsidRPr="00B652D8">
        <w:rPr>
          <w:i/>
          <w:iCs/>
        </w:rPr>
        <w:t>vaalikuori on avonainen tai leimaamaton taikka siihen on tehty äänestäjää tai ehdokasta koskeva taikka muu asiaton merkintä;</w:t>
      </w:r>
    </w:p>
    <w:p w14:paraId="69C33457" w14:textId="6AEBEE17" w:rsidR="00B652D8" w:rsidRPr="00B652D8" w:rsidRDefault="00B652D8" w:rsidP="00D95811">
      <w:pPr>
        <w:ind w:left="2965"/>
        <w:rPr>
          <w:i/>
          <w:iCs/>
        </w:rPr>
      </w:pPr>
      <w:r w:rsidRPr="00B652D8">
        <w:rPr>
          <w:i/>
          <w:iCs/>
        </w:rPr>
        <w:t>4)</w:t>
      </w:r>
      <w:r w:rsidRPr="00B652D8">
        <w:rPr>
          <w:i/>
          <w:iCs/>
        </w:rPr>
        <w:t> </w:t>
      </w:r>
      <w:r w:rsidRPr="00B652D8">
        <w:rPr>
          <w:i/>
          <w:iCs/>
        </w:rPr>
        <w:t>henkilö on äänestänyt useaan kertaan.</w:t>
      </w:r>
    </w:p>
    <w:p w14:paraId="00BBCDE4" w14:textId="77777777" w:rsidR="00B652D8" w:rsidRPr="00B652D8" w:rsidRDefault="00B652D8" w:rsidP="00B652D8">
      <w:pPr>
        <w:ind w:left="2608"/>
        <w:rPr>
          <w:i/>
          <w:iCs/>
        </w:rPr>
      </w:pPr>
      <w:r w:rsidRPr="00B652D8">
        <w:rPr>
          <w:i/>
          <w:iCs/>
        </w:rPr>
        <w:t>Jos äänestys jätetään ottamatta huomioon, siitä on tehtävä merkintä vaalilautakunnan pöytäkirjaan, johon on liitettävä vaalikuori sisältöineen sekä lähetekirje ja -kuori.</w:t>
      </w:r>
    </w:p>
    <w:p w14:paraId="314DE2D2" w14:textId="702C207A" w:rsidR="00C415D8" w:rsidRPr="003166D5" w:rsidRDefault="00B652D8" w:rsidP="003166D5">
      <w:pPr>
        <w:ind w:left="2608"/>
        <w:rPr>
          <w:i/>
          <w:iCs/>
        </w:rPr>
      </w:pPr>
      <w:r w:rsidRPr="00B652D8">
        <w:rPr>
          <w:i/>
          <w:iCs/>
        </w:rPr>
        <w:lastRenderedPageBreak/>
        <w:t>Jos lähetekirje ja vaalikuori hyväksytään, äänioikeutettujen luetteloon merkitään, että lähetekirjeessä mainittu henkilö on äänestänyt. Samalla vaalikuoren etupuolelle tehdään merkintä, että äänestäjä on todettu äänioikeutetuksi. Hyväksytyt vaalikuoret lasketaan. Lisäksi tarkastetaan, että vaalikuorien lukumäärä on sama kuin äänioikeutettujen luetteloon äänestäneiksi merkittyjen lukumäärä. Hyväksytyt vaalikuoret on lähetekirjeistä erotettuina säilytettävä avaamattomina varmassa tallessa.</w:t>
      </w:r>
      <w:r w:rsidR="00E1044B" w:rsidRPr="003166D5">
        <w:rPr>
          <w:i/>
          <w:iCs/>
        </w:rPr>
        <w:t xml:space="preserve"> </w:t>
      </w:r>
    </w:p>
    <w:p w14:paraId="60191986" w14:textId="164535DF" w:rsidR="00C415D8" w:rsidRPr="00581CDA" w:rsidRDefault="00C415D8" w:rsidP="00581CDA">
      <w:pPr>
        <w:rPr>
          <w:b/>
          <w:bCs/>
        </w:rPr>
      </w:pPr>
      <w:r w:rsidRPr="00745966">
        <w:rPr>
          <w:i/>
        </w:rPr>
        <w:tab/>
      </w:r>
      <w:r w:rsidRPr="00581CDA">
        <w:rPr>
          <w:b/>
          <w:bCs/>
        </w:rPr>
        <w:t xml:space="preserve">Esitys: </w:t>
      </w:r>
    </w:p>
    <w:p w14:paraId="3DF515A7" w14:textId="77777777" w:rsidR="00C415D8" w:rsidRPr="00745966" w:rsidRDefault="002752D1" w:rsidP="00581CDA">
      <w:pPr>
        <w:pStyle w:val="Luettelokappale"/>
        <w:numPr>
          <w:ilvl w:val="0"/>
          <w:numId w:val="15"/>
        </w:numPr>
        <w:ind w:left="1661" w:hanging="357"/>
      </w:pPr>
      <w:r w:rsidRPr="00745966">
        <w:t>Tarkastetaan saapuneet ennakkoäänestysasiakirjat</w:t>
      </w:r>
      <w:r w:rsidR="00E1044B" w:rsidRPr="00745966">
        <w:t xml:space="preserve"> (</w:t>
      </w:r>
      <w:r w:rsidR="00E1044B" w:rsidRPr="00745966">
        <w:rPr>
          <w:i/>
        </w:rPr>
        <w:t>kotiää</w:t>
      </w:r>
      <w:r w:rsidRPr="00745966">
        <w:rPr>
          <w:i/>
        </w:rPr>
        <w:t>nestys mukaan lukien</w:t>
      </w:r>
      <w:r w:rsidR="00E1044B" w:rsidRPr="00745966">
        <w:rPr>
          <w:i/>
        </w:rPr>
        <w:t>)</w:t>
      </w:r>
      <w:r w:rsidR="00E1044B" w:rsidRPr="00745966">
        <w:t xml:space="preserve">; </w:t>
      </w:r>
    </w:p>
    <w:p w14:paraId="7E4C77B0" w14:textId="3FDA1163" w:rsidR="00E1044B" w:rsidRPr="00745966" w:rsidRDefault="00E1044B" w:rsidP="00581CDA">
      <w:pPr>
        <w:pStyle w:val="Luettelokappale"/>
        <w:numPr>
          <w:ilvl w:val="0"/>
          <w:numId w:val="15"/>
        </w:numPr>
        <w:ind w:left="1661" w:hanging="357"/>
      </w:pPr>
      <w:r w:rsidRPr="00745966">
        <w:t>Päätetään, mitkä annetuista ennakkoäänistä jätetään huomioimatta ja millä perusteella tämä tapahtuu</w:t>
      </w:r>
      <w:r w:rsidR="00FB285F" w:rsidRPr="00745966">
        <w:t xml:space="preserve"> sekä tehdään merkinnät kyseisiin vaalikuoriin</w:t>
      </w:r>
      <w:r w:rsidR="00EB4B25">
        <w:t xml:space="preserve"> </w:t>
      </w:r>
      <w:r w:rsidR="00326B7B">
        <w:rPr>
          <w:i/>
          <w:iCs/>
        </w:rPr>
        <w:t>(hyl</w:t>
      </w:r>
      <w:r w:rsidR="00DA1D1B">
        <w:rPr>
          <w:i/>
          <w:iCs/>
        </w:rPr>
        <w:t xml:space="preserve">ätyt </w:t>
      </w:r>
      <w:r w:rsidR="003D4B89">
        <w:rPr>
          <w:i/>
          <w:iCs/>
        </w:rPr>
        <w:t xml:space="preserve">äänet lasketaan hylkäämisperusteittain ja merkitään </w:t>
      </w:r>
      <w:r w:rsidR="002D08DA">
        <w:rPr>
          <w:i/>
          <w:iCs/>
        </w:rPr>
        <w:t xml:space="preserve">hylkäämisperusteet </w:t>
      </w:r>
      <w:r w:rsidR="003904C7">
        <w:rPr>
          <w:i/>
          <w:iCs/>
        </w:rPr>
        <w:t>sekä</w:t>
      </w:r>
      <w:r w:rsidR="002D08DA">
        <w:rPr>
          <w:i/>
          <w:iCs/>
        </w:rPr>
        <w:t xml:space="preserve"> </w:t>
      </w:r>
      <w:r w:rsidR="003D4B89">
        <w:rPr>
          <w:i/>
          <w:iCs/>
        </w:rPr>
        <w:t>lukumäärät pöytäkirjaan)</w:t>
      </w:r>
      <w:r w:rsidRPr="00745966">
        <w:t xml:space="preserve">; </w:t>
      </w:r>
    </w:p>
    <w:p w14:paraId="56989AD7" w14:textId="77777777" w:rsidR="00E1044B" w:rsidRPr="00745966" w:rsidRDefault="00E1044B" w:rsidP="00581CDA">
      <w:pPr>
        <w:pStyle w:val="Luettelokappale"/>
        <w:numPr>
          <w:ilvl w:val="0"/>
          <w:numId w:val="15"/>
        </w:numPr>
        <w:ind w:left="1661" w:hanging="357"/>
      </w:pPr>
      <w:r w:rsidRPr="00745966">
        <w:t>Tehdään hyväksytyistä ennakkoäänistä merkinnät äänioikeutettujen luetteloon sekä kyseisiin vaalikuoriin;</w:t>
      </w:r>
    </w:p>
    <w:p w14:paraId="37790658" w14:textId="77777777" w:rsidR="00E1044B" w:rsidRPr="00745966" w:rsidRDefault="002752D1" w:rsidP="00581CDA">
      <w:pPr>
        <w:pStyle w:val="Luettelokappale"/>
        <w:numPr>
          <w:ilvl w:val="0"/>
          <w:numId w:val="15"/>
        </w:numPr>
        <w:ind w:left="1661" w:hanging="357"/>
      </w:pPr>
      <w:r w:rsidRPr="00745966">
        <w:t>Tarka</w:t>
      </w:r>
      <w:r w:rsidR="00E1044B" w:rsidRPr="00745966">
        <w:t>stetaan, että äänioikeutettujen luettelo</w:t>
      </w:r>
      <w:r w:rsidRPr="00745966">
        <w:t>o</w:t>
      </w:r>
      <w:r w:rsidR="00E1044B" w:rsidRPr="00745966">
        <w:t xml:space="preserve">n tehdyt merkinnät äänestäneistä vastaavat </w:t>
      </w:r>
      <w:r w:rsidR="00C67BDF" w:rsidRPr="00745966">
        <w:t xml:space="preserve">hyväksyttyjen </w:t>
      </w:r>
      <w:r w:rsidR="00E1044B" w:rsidRPr="00745966">
        <w:t xml:space="preserve">vaalikuorien lukumäärää. </w:t>
      </w:r>
    </w:p>
    <w:p w14:paraId="301D8C62" w14:textId="77777777" w:rsidR="00C415D8" w:rsidRDefault="00C415D8" w:rsidP="00581CDA">
      <w:pPr>
        <w:ind w:firstLine="1304"/>
        <w:rPr>
          <w:b/>
          <w:bCs/>
        </w:rPr>
      </w:pPr>
      <w:r w:rsidRPr="00581CDA">
        <w:rPr>
          <w:b/>
          <w:bCs/>
        </w:rPr>
        <w:t xml:space="preserve">Päätös: </w:t>
      </w:r>
    </w:p>
    <w:p w14:paraId="0D298906" w14:textId="2B20BE1C" w:rsidR="00CA7E7A" w:rsidRPr="00CA7E7A" w:rsidRDefault="00CA7E7A" w:rsidP="00581CDA">
      <w:pPr>
        <w:ind w:firstLine="1304"/>
        <w:rPr>
          <w:i/>
          <w:iCs/>
        </w:rPr>
      </w:pPr>
      <w:r>
        <w:rPr>
          <w:i/>
          <w:iCs/>
        </w:rPr>
        <w:t>xx</w:t>
      </w:r>
    </w:p>
    <w:p w14:paraId="312DEFB1" w14:textId="2F4E1668" w:rsidR="00E1044B" w:rsidRPr="00745966" w:rsidRDefault="00C415D8" w:rsidP="007F0985">
      <w:pPr>
        <w:pStyle w:val="Otsikko3"/>
      </w:pPr>
      <w:r w:rsidRPr="00745966">
        <w:t>5</w:t>
      </w:r>
      <w:r w:rsidR="00494423" w:rsidRPr="00745966">
        <w:t xml:space="preserve"> § </w:t>
      </w:r>
      <w:r w:rsidR="00494423" w:rsidRPr="00745966">
        <w:tab/>
      </w:r>
      <w:r w:rsidR="00E1044B" w:rsidRPr="00745966">
        <w:t>Ennakkoäänten laskenta vaalipäivänä</w:t>
      </w:r>
    </w:p>
    <w:p w14:paraId="4A5135B0" w14:textId="7A51E1D7" w:rsidR="00745966" w:rsidRDefault="00E1044B" w:rsidP="00D14AF3">
      <w:pPr>
        <w:ind w:left="2608"/>
        <w:rPr>
          <w:b/>
          <w:i/>
        </w:rPr>
      </w:pPr>
      <w:r w:rsidRPr="00745966">
        <w:rPr>
          <w:b/>
          <w:i/>
        </w:rPr>
        <w:t>KJ</w:t>
      </w:r>
      <w:r w:rsidR="00C15DF7" w:rsidRPr="00745966">
        <w:rPr>
          <w:b/>
          <w:i/>
        </w:rPr>
        <w:t xml:space="preserve"> </w:t>
      </w:r>
      <w:r w:rsidR="00A912BA">
        <w:rPr>
          <w:b/>
          <w:i/>
        </w:rPr>
        <w:t>9</w:t>
      </w:r>
      <w:r w:rsidRPr="00745966">
        <w:rPr>
          <w:b/>
          <w:i/>
        </w:rPr>
        <w:t>:</w:t>
      </w:r>
      <w:r w:rsidR="00C15DF7" w:rsidRPr="00745966">
        <w:rPr>
          <w:b/>
          <w:i/>
        </w:rPr>
        <w:t>4</w:t>
      </w:r>
      <w:r w:rsidR="00A912BA">
        <w:rPr>
          <w:b/>
          <w:i/>
        </w:rPr>
        <w:t>4</w:t>
      </w:r>
      <w:r w:rsidRPr="00745966">
        <w:rPr>
          <w:b/>
          <w:i/>
        </w:rPr>
        <w:t>,2</w:t>
      </w:r>
    </w:p>
    <w:p w14:paraId="2885795B" w14:textId="48EDADDD" w:rsidR="00FF18DB" w:rsidRPr="00745966" w:rsidRDefault="00A872FF" w:rsidP="00D14AF3">
      <w:pPr>
        <w:ind w:left="2608"/>
        <w:rPr>
          <w:b/>
          <w:i/>
        </w:rPr>
      </w:pPr>
      <w:r w:rsidRPr="00A872FF">
        <w:rPr>
          <w:i/>
        </w:rPr>
        <w:t xml:space="preserve">Jos ennakkoääniä on annettu enemmän kuin 50 ja voidaan perustellusti arvioida, että vaalipäivänä äänioikeuttaan käyttää enemmän kuin 50 henkilöä, voidaan ennakkoäänestyksessä annettujen, vaalikuorissa olevien äänestyslippujen laskeminen aloittaa vaalipäivänä vaalilautakunnan määräämänä aikana, kuitenkin aikaisintaan kuusi tuntia ennen </w:t>
      </w:r>
      <w:r w:rsidRPr="00A872FF">
        <w:rPr>
          <w:i/>
        </w:rPr>
        <w:lastRenderedPageBreak/>
        <w:t>äänestyksen päättymistä. Ennen laskemisen aloittamista äänestysliput leimataan. Mitättömät äänestysliput erotetaan eri ryhmäksi. Muut äänestysliput jaotellaan siten, että kunkin ehdokkaan hyväksi annetut liput ovat omana ryhmänään. Kussakin ryhmässä olevien äänestyslippujen lukumäärä lasketaan.</w:t>
      </w:r>
      <w:r w:rsidR="00E1044B" w:rsidRPr="00745966">
        <w:rPr>
          <w:i/>
        </w:rPr>
        <w:t xml:space="preserve"> </w:t>
      </w:r>
    </w:p>
    <w:p w14:paraId="00860234" w14:textId="77777777" w:rsidR="00C15DF7" w:rsidRPr="00745966" w:rsidRDefault="00C15DF7" w:rsidP="00D14AF3">
      <w:pPr>
        <w:rPr>
          <w:b/>
        </w:rPr>
      </w:pPr>
      <w:r w:rsidRPr="00745966">
        <w:tab/>
      </w:r>
      <w:r w:rsidRPr="00745966">
        <w:rPr>
          <w:b/>
        </w:rPr>
        <w:t xml:space="preserve">Esitys: </w:t>
      </w:r>
    </w:p>
    <w:p w14:paraId="300F25A3" w14:textId="5368DEA1" w:rsidR="00121AA2" w:rsidRPr="00745966" w:rsidRDefault="00CF1C08" w:rsidP="00D14AF3">
      <w:pPr>
        <w:ind w:left="1304"/>
        <w:rPr>
          <w:b/>
        </w:rPr>
      </w:pPr>
      <w:r w:rsidRPr="00745966">
        <w:t>Tehdään lopullinen päätös ennakkoäänten laskennasta ja tarvittaessa siitä</w:t>
      </w:r>
      <w:r w:rsidR="00121AA2" w:rsidRPr="00745966">
        <w:t>, mihin kellonaikaan</w:t>
      </w:r>
      <w:r w:rsidR="003365C2">
        <w:t xml:space="preserve"> </w:t>
      </w:r>
      <w:r w:rsidR="003365C2">
        <w:rPr>
          <w:i/>
          <w:iCs/>
        </w:rPr>
        <w:t>(aikaisintaan kello 14.00)</w:t>
      </w:r>
      <w:r w:rsidR="00121AA2" w:rsidRPr="00745966">
        <w:t xml:space="preserve"> ennakkoäänien laskenta aloitetaan. </w:t>
      </w:r>
      <w:r w:rsidR="00C15DF7" w:rsidRPr="00745966">
        <w:rPr>
          <w:b/>
        </w:rPr>
        <w:tab/>
      </w:r>
    </w:p>
    <w:p w14:paraId="512FAEEE" w14:textId="5A01847E" w:rsidR="00483456" w:rsidRDefault="00C15DF7" w:rsidP="00D14AF3">
      <w:pPr>
        <w:rPr>
          <w:b/>
          <w:bCs/>
        </w:rPr>
      </w:pPr>
      <w:r w:rsidRPr="00745966">
        <w:tab/>
      </w:r>
      <w:r w:rsidRPr="00D14AF3">
        <w:rPr>
          <w:b/>
          <w:bCs/>
        </w:rPr>
        <w:t xml:space="preserve">Päätös: </w:t>
      </w:r>
    </w:p>
    <w:p w14:paraId="09DE503F" w14:textId="27204AB3" w:rsidR="00A912BA" w:rsidRPr="00A912BA" w:rsidRDefault="00A912BA" w:rsidP="00D14AF3">
      <w:pPr>
        <w:rPr>
          <w:i/>
          <w:iCs/>
        </w:rPr>
      </w:pPr>
      <w:r>
        <w:rPr>
          <w:b/>
          <w:bCs/>
        </w:rPr>
        <w:tab/>
      </w:r>
      <w:r>
        <w:rPr>
          <w:i/>
          <w:iCs/>
        </w:rPr>
        <w:t>xx</w:t>
      </w:r>
    </w:p>
    <w:p w14:paraId="7444387D" w14:textId="77777777" w:rsidR="00C95D4A" w:rsidRPr="00745966" w:rsidRDefault="00C415D8" w:rsidP="00B32C75">
      <w:pPr>
        <w:pStyle w:val="Otsikko3"/>
      </w:pPr>
      <w:r w:rsidRPr="00745966">
        <w:t>6 §</w:t>
      </w:r>
      <w:r w:rsidRPr="00745966">
        <w:tab/>
      </w:r>
      <w:r w:rsidR="00C95D4A" w:rsidRPr="00745966">
        <w:t>Ilmoitu</w:t>
      </w:r>
      <w:r w:rsidR="008D5BCA" w:rsidRPr="00745966">
        <w:t>s</w:t>
      </w:r>
      <w:r w:rsidR="00C95D4A" w:rsidRPr="00745966">
        <w:t xml:space="preserve"> vaalipöytäkirjan nähtävillä</w:t>
      </w:r>
      <w:r w:rsidR="00745966">
        <w:t xml:space="preserve"> </w:t>
      </w:r>
      <w:r w:rsidR="00C95D4A" w:rsidRPr="00745966">
        <w:t>olosta</w:t>
      </w:r>
    </w:p>
    <w:p w14:paraId="185876C0" w14:textId="173F3070" w:rsidR="00D25EC0" w:rsidRPr="00B32C75" w:rsidRDefault="00D25EC0" w:rsidP="00B32C75">
      <w:pPr>
        <w:ind w:left="2608"/>
        <w:rPr>
          <w:b/>
          <w:bCs/>
          <w:i/>
          <w:iCs/>
        </w:rPr>
      </w:pPr>
      <w:r w:rsidRPr="00B32C75">
        <w:rPr>
          <w:b/>
          <w:bCs/>
          <w:i/>
          <w:iCs/>
        </w:rPr>
        <w:t xml:space="preserve">KJ </w:t>
      </w:r>
      <w:r w:rsidR="004209D0">
        <w:rPr>
          <w:b/>
          <w:bCs/>
          <w:i/>
          <w:iCs/>
        </w:rPr>
        <w:t>9</w:t>
      </w:r>
      <w:r w:rsidRPr="00B32C75">
        <w:rPr>
          <w:b/>
          <w:bCs/>
          <w:i/>
          <w:iCs/>
        </w:rPr>
        <w:t>:</w:t>
      </w:r>
      <w:r w:rsidR="004209D0">
        <w:rPr>
          <w:b/>
          <w:bCs/>
          <w:i/>
          <w:iCs/>
        </w:rPr>
        <w:t>49</w:t>
      </w:r>
      <w:r w:rsidRPr="00B32C75">
        <w:rPr>
          <w:b/>
          <w:bCs/>
          <w:i/>
          <w:iCs/>
        </w:rPr>
        <w:t>,1</w:t>
      </w:r>
    </w:p>
    <w:p w14:paraId="14D06551" w14:textId="34C3BE62" w:rsidR="00D25EC0" w:rsidRPr="00B32C75" w:rsidRDefault="004209D0" w:rsidP="00B32C75">
      <w:pPr>
        <w:ind w:left="2608"/>
        <w:rPr>
          <w:i/>
          <w:iCs/>
        </w:rPr>
      </w:pPr>
      <w:r w:rsidRPr="004209D0">
        <w:rPr>
          <w:i/>
          <w:iCs/>
        </w:rPr>
        <w:t>Vaalilautakunnan on viimeistään kolmantena päivänä seurakuntavaalien päättymisestä pidettävässä kokouksessa vahvistettava vaalin tulos. Vaalin tulos julkaistaan yleisessä tietoverkossa kirkkolain 10 luvun 23 §:ssä säädetyllä tavalla viimeistään kahdeksantena päivänä vaalitoimituksen päättymispäivän jälkeen.</w:t>
      </w:r>
    </w:p>
    <w:p w14:paraId="2FCA9EDC" w14:textId="77777777" w:rsidR="00D25EC0" w:rsidRPr="00B32C75" w:rsidRDefault="00D25EC0" w:rsidP="00B32C75">
      <w:pPr>
        <w:rPr>
          <w:b/>
          <w:bCs/>
        </w:rPr>
      </w:pPr>
      <w:r w:rsidRPr="00745966">
        <w:tab/>
      </w:r>
      <w:r w:rsidRPr="00B32C75">
        <w:rPr>
          <w:b/>
          <w:bCs/>
        </w:rPr>
        <w:t xml:space="preserve">Esitys: </w:t>
      </w:r>
    </w:p>
    <w:p w14:paraId="0B3D25DB" w14:textId="77777777" w:rsidR="00D25EC0" w:rsidRPr="00745966" w:rsidRDefault="00D25EC0" w:rsidP="00610526">
      <w:pPr>
        <w:rPr>
          <w:u w:val="single"/>
        </w:rPr>
      </w:pPr>
      <w:r w:rsidRPr="00745966">
        <w:tab/>
        <w:t>Laaditaan ilmoitus</w:t>
      </w:r>
      <w:r w:rsidR="002675AD" w:rsidRPr="00745966">
        <w:t>luonnos</w:t>
      </w:r>
      <w:r w:rsidRPr="00745966">
        <w:t xml:space="preserve"> vaalipöytäkirjan nähtävillä olosta. </w:t>
      </w:r>
      <w:r w:rsidR="00040A4E" w:rsidRPr="00745966">
        <w:rPr>
          <w:u w:val="single"/>
        </w:rPr>
        <w:t xml:space="preserve">Liite 11. </w:t>
      </w:r>
    </w:p>
    <w:p w14:paraId="607538B5" w14:textId="2BE6E313" w:rsidR="00C95D4A" w:rsidRDefault="00D25EC0" w:rsidP="00B32C75">
      <w:pPr>
        <w:rPr>
          <w:b/>
          <w:bCs/>
        </w:rPr>
      </w:pPr>
      <w:r w:rsidRPr="00745966">
        <w:tab/>
      </w:r>
      <w:r w:rsidRPr="00B32C75">
        <w:rPr>
          <w:b/>
          <w:bCs/>
        </w:rPr>
        <w:t xml:space="preserve">Päätös: </w:t>
      </w:r>
    </w:p>
    <w:p w14:paraId="3CA73C84" w14:textId="5FDDA198" w:rsidR="004209D0" w:rsidRPr="00AD75AF" w:rsidRDefault="004209D0" w:rsidP="00B32C75">
      <w:pPr>
        <w:rPr>
          <w:i/>
          <w:iCs/>
        </w:rPr>
      </w:pPr>
      <w:r>
        <w:rPr>
          <w:b/>
          <w:bCs/>
        </w:rPr>
        <w:tab/>
      </w:r>
      <w:r w:rsidR="00AD75AF">
        <w:rPr>
          <w:i/>
          <w:iCs/>
        </w:rPr>
        <w:t>xx</w:t>
      </w:r>
    </w:p>
    <w:p w14:paraId="0C0D51E5" w14:textId="77777777" w:rsidR="00470031" w:rsidRPr="00745966" w:rsidRDefault="00C95D4A" w:rsidP="00B32C75">
      <w:pPr>
        <w:pStyle w:val="Otsikko3"/>
      </w:pPr>
      <w:r w:rsidRPr="00745966">
        <w:t>7 §</w:t>
      </w:r>
      <w:r w:rsidRPr="00745966">
        <w:tab/>
      </w:r>
      <w:r w:rsidR="00470031" w:rsidRPr="00745966">
        <w:t xml:space="preserve">Muut asiat </w:t>
      </w:r>
    </w:p>
    <w:p w14:paraId="33087CC8" w14:textId="77777777" w:rsidR="005B0ED2" w:rsidRPr="00745966" w:rsidRDefault="005B0ED2" w:rsidP="00946BD1">
      <w:pPr>
        <w:pStyle w:val="Luettelokappale"/>
        <w:numPr>
          <w:ilvl w:val="0"/>
          <w:numId w:val="19"/>
        </w:numPr>
        <w:ind w:left="1661" w:hanging="357"/>
      </w:pPr>
    </w:p>
    <w:p w14:paraId="67A7D474" w14:textId="77777777" w:rsidR="00333367" w:rsidRPr="00745966" w:rsidRDefault="005A5B6B" w:rsidP="00B32C75">
      <w:pPr>
        <w:pStyle w:val="Otsikko3"/>
      </w:pPr>
      <w:r w:rsidRPr="00745966">
        <w:lastRenderedPageBreak/>
        <w:t>8</w:t>
      </w:r>
      <w:r w:rsidR="00470031" w:rsidRPr="00745966">
        <w:t xml:space="preserve"> §</w:t>
      </w:r>
      <w:r w:rsidR="00470031" w:rsidRPr="00745966">
        <w:tab/>
        <w:t>Seuraava kokous</w:t>
      </w:r>
    </w:p>
    <w:p w14:paraId="6ACB943D" w14:textId="1A2A9505" w:rsidR="00C15DF7" w:rsidRPr="00B32C75" w:rsidRDefault="00A759F3" w:rsidP="00470031">
      <w:pPr>
        <w:pStyle w:val="Luettelokappale"/>
        <w:numPr>
          <w:ilvl w:val="0"/>
          <w:numId w:val="20"/>
        </w:numPr>
        <w:ind w:left="1661" w:hanging="357"/>
        <w:rPr>
          <w:b/>
          <w:bCs/>
        </w:rPr>
      </w:pPr>
      <w:r>
        <w:rPr>
          <w:b/>
          <w:bCs/>
        </w:rPr>
        <w:t>15</w:t>
      </w:r>
      <w:r w:rsidR="005A5B6B" w:rsidRPr="00B32C75">
        <w:rPr>
          <w:b/>
          <w:bCs/>
        </w:rPr>
        <w:t>.11.20</w:t>
      </w:r>
      <w:r w:rsidR="00745D6E" w:rsidRPr="00B32C75">
        <w:rPr>
          <w:b/>
          <w:bCs/>
        </w:rPr>
        <w:t>2</w:t>
      </w:r>
      <w:r>
        <w:rPr>
          <w:b/>
          <w:bCs/>
        </w:rPr>
        <w:t>6</w:t>
      </w:r>
      <w:r w:rsidR="005A5B6B" w:rsidRPr="00B32C75">
        <w:rPr>
          <w:b/>
          <w:bCs/>
        </w:rPr>
        <w:t xml:space="preserve"> </w:t>
      </w:r>
    </w:p>
    <w:p w14:paraId="1F02D0EA" w14:textId="77777777" w:rsidR="00470031" w:rsidRPr="00745966" w:rsidRDefault="00C95D4A" w:rsidP="00B32C75">
      <w:pPr>
        <w:pStyle w:val="Otsikko3"/>
      </w:pPr>
      <w:r w:rsidRPr="00745966">
        <w:t>9</w:t>
      </w:r>
      <w:r w:rsidR="00333367" w:rsidRPr="00745966">
        <w:t xml:space="preserve"> §</w:t>
      </w:r>
      <w:r w:rsidR="00470031" w:rsidRPr="00745966">
        <w:tab/>
        <w:t xml:space="preserve">Kokouksen päättäminen </w:t>
      </w:r>
    </w:p>
    <w:p w14:paraId="4A214020" w14:textId="378C6809" w:rsidR="00483456" w:rsidRPr="00B32C75" w:rsidRDefault="00333367" w:rsidP="00B32C75">
      <w:pPr>
        <w:spacing w:after="0" w:line="240" w:lineRule="auto"/>
      </w:pPr>
      <w:r w:rsidRPr="00745966">
        <w:rPr>
          <w:rFonts w:cs="Open Sans"/>
          <w:b/>
        </w:rPr>
        <w:tab/>
      </w:r>
      <w:r w:rsidRPr="00745966">
        <w:t xml:space="preserve">Puheenjohtaja päätti kokouksen kello </w:t>
      </w:r>
      <w:proofErr w:type="spellStart"/>
      <w:proofErr w:type="gramStart"/>
      <w:r w:rsidRPr="00745966">
        <w:rPr>
          <w:i/>
        </w:rPr>
        <w:t>xx.xx</w:t>
      </w:r>
      <w:proofErr w:type="spellEnd"/>
      <w:r w:rsidRPr="00745966">
        <w:t>.</w:t>
      </w:r>
      <w:proofErr w:type="gramEnd"/>
    </w:p>
    <w:p w14:paraId="0E63E349" w14:textId="16B03993" w:rsidR="00470031" w:rsidRPr="00745966" w:rsidRDefault="001E289E" w:rsidP="00B32C75">
      <w:pPr>
        <w:spacing w:before="600"/>
      </w:pPr>
      <w:r w:rsidRPr="00745966">
        <w:t xml:space="preserve">Paikka </w:t>
      </w:r>
      <w:r w:rsidRPr="00745966">
        <w:rPr>
          <w:i/>
        </w:rPr>
        <w:t>xx.xx</w:t>
      </w:r>
      <w:r w:rsidRPr="00745966">
        <w:t>.20</w:t>
      </w:r>
      <w:r w:rsidR="00745D6E" w:rsidRPr="00745966">
        <w:t>2</w:t>
      </w:r>
      <w:r w:rsidR="00A759F3">
        <w:t>6</w:t>
      </w:r>
    </w:p>
    <w:p w14:paraId="34C868D0" w14:textId="77777777" w:rsidR="00470031" w:rsidRPr="00745966" w:rsidRDefault="00470031" w:rsidP="00B32C75">
      <w:pPr>
        <w:spacing w:before="600"/>
      </w:pPr>
      <w:r w:rsidRPr="00745966">
        <w:t>Puheenjohtaja</w:t>
      </w:r>
      <w:r w:rsidRPr="00745966">
        <w:tab/>
      </w:r>
      <w:r w:rsidRPr="00745966">
        <w:tab/>
        <w:t>Sihteeri</w:t>
      </w:r>
    </w:p>
    <w:p w14:paraId="4E4C17DE" w14:textId="77777777" w:rsidR="000D6F27" w:rsidRPr="00745966" w:rsidRDefault="000D6F27" w:rsidP="00B32C75">
      <w:pPr>
        <w:spacing w:before="600"/>
      </w:pPr>
      <w:r w:rsidRPr="00745966">
        <w:t>Tarkastanut</w:t>
      </w:r>
    </w:p>
    <w:p w14:paraId="0FF0ABD7" w14:textId="0BC1BB04" w:rsidR="00747C12" w:rsidRPr="00483456" w:rsidRDefault="000D6F27" w:rsidP="00B32C75">
      <w:pPr>
        <w:spacing w:before="600"/>
      </w:pPr>
      <w:r w:rsidRPr="00745966">
        <w:t>Pöytäkirjant</w:t>
      </w:r>
      <w:r w:rsidR="00881DFD" w:rsidRPr="00745966">
        <w:t>arkastaja</w:t>
      </w:r>
      <w:r w:rsidR="00881DFD" w:rsidRPr="00745966">
        <w:tab/>
      </w:r>
      <w:r w:rsidR="00881DFD" w:rsidRPr="00745966">
        <w:tab/>
      </w:r>
      <w:proofErr w:type="spellStart"/>
      <w:r w:rsidR="00881DFD" w:rsidRPr="00745966">
        <w:t>Pöytäkirjantarkastaja</w:t>
      </w:r>
      <w:proofErr w:type="spellEnd"/>
    </w:p>
    <w:sectPr w:rsidR="00747C12" w:rsidRPr="00483456" w:rsidSect="005B0ED2">
      <w:headerReference w:type="default" r:id="rId11"/>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891AE" w14:textId="77777777" w:rsidR="00B648A4" w:rsidRDefault="00B648A4" w:rsidP="007D6203">
      <w:pPr>
        <w:spacing w:after="0" w:line="240" w:lineRule="auto"/>
      </w:pPr>
      <w:r>
        <w:separator/>
      </w:r>
    </w:p>
  </w:endnote>
  <w:endnote w:type="continuationSeparator" w:id="0">
    <w:p w14:paraId="31BF3E0B" w14:textId="77777777" w:rsidR="00B648A4" w:rsidRDefault="00B648A4" w:rsidP="007D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E1714" w14:textId="77777777" w:rsidR="00B648A4" w:rsidRDefault="00B648A4" w:rsidP="007D6203">
      <w:pPr>
        <w:spacing w:after="0" w:line="240" w:lineRule="auto"/>
      </w:pPr>
      <w:r>
        <w:separator/>
      </w:r>
    </w:p>
  </w:footnote>
  <w:footnote w:type="continuationSeparator" w:id="0">
    <w:p w14:paraId="4B2BAA8D" w14:textId="77777777" w:rsidR="00B648A4" w:rsidRDefault="00B648A4" w:rsidP="007D6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8E99" w14:textId="32F9FB22" w:rsidR="007D6203" w:rsidRDefault="005B0ED2" w:rsidP="00D95811">
    <w:pPr>
      <w:pStyle w:val="Yltunniste"/>
      <w:jc w:val="right"/>
    </w:pPr>
    <w:r>
      <w:fldChar w:fldCharType="begin"/>
    </w:r>
    <w:r>
      <w:instrText>PAGE   \* MERGEFORMAT</w:instrText>
    </w:r>
    <w:r>
      <w:fldChar w:fldCharType="separate"/>
    </w:r>
    <w:r w:rsidR="00483456">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6A3"/>
    <w:multiLevelType w:val="hybridMultilevel"/>
    <w:tmpl w:val="377AA38E"/>
    <w:lvl w:ilvl="0" w:tplc="2B748F56">
      <w:start w:val="1"/>
      <w:numFmt w:val="decimal"/>
      <w:lvlText w:val="%1)"/>
      <w:lvlJc w:val="left"/>
      <w:pPr>
        <w:ind w:left="1440" w:hanging="360"/>
      </w:pPr>
      <w:rPr>
        <w:rFonts w:ascii="Open Sans" w:hAnsi="Open Sans" w:cs="Open Sans" w:hint="default"/>
        <w:sz w:val="24"/>
        <w:szCs w:val="24"/>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 w15:restartNumberingAfterBreak="0">
    <w:nsid w:val="04F847EE"/>
    <w:multiLevelType w:val="hybridMultilevel"/>
    <w:tmpl w:val="5992B4E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065514AD"/>
    <w:multiLevelType w:val="hybridMultilevel"/>
    <w:tmpl w:val="B96AA1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10280688"/>
    <w:multiLevelType w:val="hybridMultilevel"/>
    <w:tmpl w:val="8E58561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32952AB"/>
    <w:multiLevelType w:val="hybridMultilevel"/>
    <w:tmpl w:val="6896D2E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1A1F43BF"/>
    <w:multiLevelType w:val="hybridMultilevel"/>
    <w:tmpl w:val="A22AA96C"/>
    <w:lvl w:ilvl="0" w:tplc="009A6E7A">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B791CD6"/>
    <w:multiLevelType w:val="hybridMultilevel"/>
    <w:tmpl w:val="59544600"/>
    <w:lvl w:ilvl="0" w:tplc="FA9245C6">
      <w:start w:val="1"/>
      <w:numFmt w:val="decimal"/>
      <w:lvlText w:val="%1)"/>
      <w:lvlJc w:val="left"/>
      <w:pPr>
        <w:ind w:left="1440" w:hanging="360"/>
      </w:pPr>
      <w:rPr>
        <w:rFonts w:ascii="Open Sans" w:hAnsi="Open Sans" w:cs="Open Sans" w:hint="default"/>
        <w:sz w:val="24"/>
        <w:szCs w:val="24"/>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7" w15:restartNumberingAfterBreak="0">
    <w:nsid w:val="27674A34"/>
    <w:multiLevelType w:val="hybridMultilevel"/>
    <w:tmpl w:val="B92AFB98"/>
    <w:lvl w:ilvl="0" w:tplc="4430520A">
      <w:start w:val="10"/>
      <w:numFmt w:val="bullet"/>
      <w:lvlText w:val="-"/>
      <w:lvlJc w:val="left"/>
      <w:pPr>
        <w:ind w:left="1665" w:hanging="360"/>
      </w:pPr>
      <w:rPr>
        <w:rFonts w:ascii="Times New Roman" w:eastAsia="Calibri" w:hAnsi="Times New Roman" w:cs="Times New Roman" w:hint="default"/>
      </w:rPr>
    </w:lvl>
    <w:lvl w:ilvl="1" w:tplc="040B0003">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8" w15:restartNumberingAfterBreak="0">
    <w:nsid w:val="288C2E1C"/>
    <w:multiLevelType w:val="hybridMultilevel"/>
    <w:tmpl w:val="3EE07EA2"/>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9" w15:restartNumberingAfterBreak="0">
    <w:nsid w:val="28AB4FEC"/>
    <w:multiLevelType w:val="hybridMultilevel"/>
    <w:tmpl w:val="B21699A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298A401D"/>
    <w:multiLevelType w:val="hybridMultilevel"/>
    <w:tmpl w:val="CE88DE3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15:restartNumberingAfterBreak="0">
    <w:nsid w:val="2BCC7C37"/>
    <w:multiLevelType w:val="hybridMultilevel"/>
    <w:tmpl w:val="0FE65B84"/>
    <w:lvl w:ilvl="0" w:tplc="539AD43E">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2" w15:restartNumberingAfterBreak="0">
    <w:nsid w:val="2C9B7FD3"/>
    <w:multiLevelType w:val="hybridMultilevel"/>
    <w:tmpl w:val="DDDC0590"/>
    <w:lvl w:ilvl="0" w:tplc="5CA0BCF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B3B0392"/>
    <w:multiLevelType w:val="hybridMultilevel"/>
    <w:tmpl w:val="CA723320"/>
    <w:lvl w:ilvl="0" w:tplc="DA8A9BBA">
      <w:start w:val="5"/>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4" w15:restartNumberingAfterBreak="0">
    <w:nsid w:val="4FA4020C"/>
    <w:multiLevelType w:val="hybridMultilevel"/>
    <w:tmpl w:val="C010D290"/>
    <w:lvl w:ilvl="0" w:tplc="1352B75C">
      <w:start w:val="14"/>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5" w15:restartNumberingAfterBreak="0">
    <w:nsid w:val="5283457D"/>
    <w:multiLevelType w:val="hybridMultilevel"/>
    <w:tmpl w:val="AFA838E0"/>
    <w:lvl w:ilvl="0" w:tplc="F712F56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6" w15:restartNumberingAfterBreak="0">
    <w:nsid w:val="575224F3"/>
    <w:multiLevelType w:val="hybridMultilevel"/>
    <w:tmpl w:val="62A82B52"/>
    <w:lvl w:ilvl="0" w:tplc="E1E8FE2C">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7" w15:restartNumberingAfterBreak="0">
    <w:nsid w:val="5A4857E4"/>
    <w:multiLevelType w:val="hybridMultilevel"/>
    <w:tmpl w:val="682823A2"/>
    <w:lvl w:ilvl="0" w:tplc="12FC90AA">
      <w:start w:val="6"/>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8" w15:restartNumberingAfterBreak="0">
    <w:nsid w:val="5F7F43F4"/>
    <w:multiLevelType w:val="hybridMultilevel"/>
    <w:tmpl w:val="2F4E28AE"/>
    <w:lvl w:ilvl="0" w:tplc="D5FA93B0">
      <w:start w:val="7"/>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9" w15:restartNumberingAfterBreak="0">
    <w:nsid w:val="5FBA3284"/>
    <w:multiLevelType w:val="hybridMultilevel"/>
    <w:tmpl w:val="534C039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680207168">
    <w:abstractNumId w:val="7"/>
  </w:num>
  <w:num w:numId="2" w16cid:durableId="1163618906">
    <w:abstractNumId w:val="5"/>
  </w:num>
  <w:num w:numId="3" w16cid:durableId="551038677">
    <w:abstractNumId w:val="2"/>
  </w:num>
  <w:num w:numId="4" w16cid:durableId="1520435335">
    <w:abstractNumId w:val="8"/>
  </w:num>
  <w:num w:numId="5" w16cid:durableId="1923830648">
    <w:abstractNumId w:val="17"/>
  </w:num>
  <w:num w:numId="6" w16cid:durableId="1834251765">
    <w:abstractNumId w:val="3"/>
  </w:num>
  <w:num w:numId="7" w16cid:durableId="2065520101">
    <w:abstractNumId w:val="18"/>
  </w:num>
  <w:num w:numId="8" w16cid:durableId="625939251">
    <w:abstractNumId w:val="12"/>
  </w:num>
  <w:num w:numId="9" w16cid:durableId="1534264634">
    <w:abstractNumId w:val="16"/>
  </w:num>
  <w:num w:numId="10" w16cid:durableId="765613852">
    <w:abstractNumId w:val="11"/>
  </w:num>
  <w:num w:numId="11" w16cid:durableId="1682195379">
    <w:abstractNumId w:val="14"/>
  </w:num>
  <w:num w:numId="12" w16cid:durableId="512769759">
    <w:abstractNumId w:val="13"/>
  </w:num>
  <w:num w:numId="13" w16cid:durableId="473328075">
    <w:abstractNumId w:val="15"/>
  </w:num>
  <w:num w:numId="14" w16cid:durableId="1791120806">
    <w:abstractNumId w:val="6"/>
  </w:num>
  <w:num w:numId="15" w16cid:durableId="408043511">
    <w:abstractNumId w:val="0"/>
  </w:num>
  <w:num w:numId="16" w16cid:durableId="1395469631">
    <w:abstractNumId w:val="10"/>
  </w:num>
  <w:num w:numId="17" w16cid:durableId="2116170335">
    <w:abstractNumId w:val="19"/>
  </w:num>
  <w:num w:numId="18" w16cid:durableId="940769620">
    <w:abstractNumId w:val="9"/>
  </w:num>
  <w:num w:numId="19" w16cid:durableId="453795979">
    <w:abstractNumId w:val="4"/>
  </w:num>
  <w:num w:numId="20" w16cid:durableId="458574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12"/>
    <w:rsid w:val="00007BF2"/>
    <w:rsid w:val="00034336"/>
    <w:rsid w:val="00040A4E"/>
    <w:rsid w:val="00057BFC"/>
    <w:rsid w:val="000A1C5F"/>
    <w:rsid w:val="000A1F50"/>
    <w:rsid w:val="000A790C"/>
    <w:rsid w:val="000B2C32"/>
    <w:rsid w:val="000D2EE7"/>
    <w:rsid w:val="000D4F74"/>
    <w:rsid w:val="000D6F27"/>
    <w:rsid w:val="000E7F35"/>
    <w:rsid w:val="00121AA2"/>
    <w:rsid w:val="00134F5F"/>
    <w:rsid w:val="00142E2E"/>
    <w:rsid w:val="00156CA1"/>
    <w:rsid w:val="00161631"/>
    <w:rsid w:val="00187BF9"/>
    <w:rsid w:val="001B0350"/>
    <w:rsid w:val="001C30D7"/>
    <w:rsid w:val="001C7DC1"/>
    <w:rsid w:val="001D3F15"/>
    <w:rsid w:val="001D6200"/>
    <w:rsid w:val="001D7420"/>
    <w:rsid w:val="001E0855"/>
    <w:rsid w:val="001E289E"/>
    <w:rsid w:val="001F301C"/>
    <w:rsid w:val="002004C0"/>
    <w:rsid w:val="00214606"/>
    <w:rsid w:val="002172DD"/>
    <w:rsid w:val="00232613"/>
    <w:rsid w:val="0026711A"/>
    <w:rsid w:val="002675AD"/>
    <w:rsid w:val="002752D1"/>
    <w:rsid w:val="00282F3F"/>
    <w:rsid w:val="002A1529"/>
    <w:rsid w:val="002B43BD"/>
    <w:rsid w:val="002C6C28"/>
    <w:rsid w:val="002D08DA"/>
    <w:rsid w:val="002E6972"/>
    <w:rsid w:val="002F039B"/>
    <w:rsid w:val="003166D5"/>
    <w:rsid w:val="00326B7B"/>
    <w:rsid w:val="003278CF"/>
    <w:rsid w:val="00333367"/>
    <w:rsid w:val="003365C2"/>
    <w:rsid w:val="003508F1"/>
    <w:rsid w:val="00355E75"/>
    <w:rsid w:val="00374054"/>
    <w:rsid w:val="00374D51"/>
    <w:rsid w:val="00377DF6"/>
    <w:rsid w:val="003904C7"/>
    <w:rsid w:val="003B7AEE"/>
    <w:rsid w:val="003D0C81"/>
    <w:rsid w:val="003D4B89"/>
    <w:rsid w:val="004209D0"/>
    <w:rsid w:val="004266D6"/>
    <w:rsid w:val="0044378D"/>
    <w:rsid w:val="0045206E"/>
    <w:rsid w:val="00470031"/>
    <w:rsid w:val="00483456"/>
    <w:rsid w:val="00494423"/>
    <w:rsid w:val="00495144"/>
    <w:rsid w:val="00496A72"/>
    <w:rsid w:val="004B26ED"/>
    <w:rsid w:val="004B4829"/>
    <w:rsid w:val="00533CCF"/>
    <w:rsid w:val="00580D60"/>
    <w:rsid w:val="00581CDA"/>
    <w:rsid w:val="00596F3F"/>
    <w:rsid w:val="005A5B6B"/>
    <w:rsid w:val="005B0ED2"/>
    <w:rsid w:val="005C4E38"/>
    <w:rsid w:val="005F3CC1"/>
    <w:rsid w:val="006044AB"/>
    <w:rsid w:val="00610526"/>
    <w:rsid w:val="00646E82"/>
    <w:rsid w:val="0065030D"/>
    <w:rsid w:val="006559B2"/>
    <w:rsid w:val="00675207"/>
    <w:rsid w:val="006B359A"/>
    <w:rsid w:val="006C0B6C"/>
    <w:rsid w:val="006D7AD5"/>
    <w:rsid w:val="00725BC5"/>
    <w:rsid w:val="00736296"/>
    <w:rsid w:val="00745966"/>
    <w:rsid w:val="00745D6E"/>
    <w:rsid w:val="00747C12"/>
    <w:rsid w:val="007A4628"/>
    <w:rsid w:val="007C6B86"/>
    <w:rsid w:val="007D131B"/>
    <w:rsid w:val="007D6203"/>
    <w:rsid w:val="007F0985"/>
    <w:rsid w:val="008168FC"/>
    <w:rsid w:val="0084779E"/>
    <w:rsid w:val="00881DFD"/>
    <w:rsid w:val="00884051"/>
    <w:rsid w:val="008931D6"/>
    <w:rsid w:val="008D5BCA"/>
    <w:rsid w:val="008F2BBE"/>
    <w:rsid w:val="00932F84"/>
    <w:rsid w:val="00946BD1"/>
    <w:rsid w:val="0095366F"/>
    <w:rsid w:val="009A4725"/>
    <w:rsid w:val="009A5BB4"/>
    <w:rsid w:val="009D25F1"/>
    <w:rsid w:val="009D3A05"/>
    <w:rsid w:val="009D3CC7"/>
    <w:rsid w:val="009F4016"/>
    <w:rsid w:val="00A077C4"/>
    <w:rsid w:val="00A274DC"/>
    <w:rsid w:val="00A576D5"/>
    <w:rsid w:val="00A6137F"/>
    <w:rsid w:val="00A759F3"/>
    <w:rsid w:val="00A81D04"/>
    <w:rsid w:val="00A82086"/>
    <w:rsid w:val="00A872FF"/>
    <w:rsid w:val="00A877F9"/>
    <w:rsid w:val="00A912BA"/>
    <w:rsid w:val="00AB47DB"/>
    <w:rsid w:val="00AB7E1B"/>
    <w:rsid w:val="00AC3A40"/>
    <w:rsid w:val="00AC5D36"/>
    <w:rsid w:val="00AD22BC"/>
    <w:rsid w:val="00AD24F9"/>
    <w:rsid w:val="00AD75AF"/>
    <w:rsid w:val="00B00BBA"/>
    <w:rsid w:val="00B32C75"/>
    <w:rsid w:val="00B606A0"/>
    <w:rsid w:val="00B648A4"/>
    <w:rsid w:val="00B652D8"/>
    <w:rsid w:val="00B94FC3"/>
    <w:rsid w:val="00BC2006"/>
    <w:rsid w:val="00C03F59"/>
    <w:rsid w:val="00C15DF7"/>
    <w:rsid w:val="00C415D8"/>
    <w:rsid w:val="00C544F5"/>
    <w:rsid w:val="00C67BDF"/>
    <w:rsid w:val="00C92EC0"/>
    <w:rsid w:val="00C95D4A"/>
    <w:rsid w:val="00CA7E7A"/>
    <w:rsid w:val="00CB57BD"/>
    <w:rsid w:val="00CB602B"/>
    <w:rsid w:val="00CF1C08"/>
    <w:rsid w:val="00CF4531"/>
    <w:rsid w:val="00D0189D"/>
    <w:rsid w:val="00D05B61"/>
    <w:rsid w:val="00D14AF3"/>
    <w:rsid w:val="00D1623C"/>
    <w:rsid w:val="00D25EC0"/>
    <w:rsid w:val="00D805E3"/>
    <w:rsid w:val="00D95811"/>
    <w:rsid w:val="00DA1D1B"/>
    <w:rsid w:val="00DA5706"/>
    <w:rsid w:val="00DB4E5F"/>
    <w:rsid w:val="00DC6E37"/>
    <w:rsid w:val="00DD3353"/>
    <w:rsid w:val="00E1044B"/>
    <w:rsid w:val="00E30B55"/>
    <w:rsid w:val="00E54651"/>
    <w:rsid w:val="00E55433"/>
    <w:rsid w:val="00E70EB0"/>
    <w:rsid w:val="00EB4B25"/>
    <w:rsid w:val="00EB6B2B"/>
    <w:rsid w:val="00EC1AF3"/>
    <w:rsid w:val="00EF3EDD"/>
    <w:rsid w:val="00F0536A"/>
    <w:rsid w:val="00F160FD"/>
    <w:rsid w:val="00F472A2"/>
    <w:rsid w:val="00F54925"/>
    <w:rsid w:val="00F56F65"/>
    <w:rsid w:val="00F654DB"/>
    <w:rsid w:val="00F7402B"/>
    <w:rsid w:val="00FA3E1E"/>
    <w:rsid w:val="00FB285F"/>
    <w:rsid w:val="00FE247F"/>
    <w:rsid w:val="00FE2AA8"/>
    <w:rsid w:val="00FF18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C00A1"/>
  <w15:chartTrackingRefBased/>
  <w15:docId w15:val="{22113C37-E6B7-4C94-ACE2-987ADA62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80D60"/>
    <w:pPr>
      <w:spacing w:after="200" w:line="360" w:lineRule="auto"/>
    </w:pPr>
    <w:rPr>
      <w:rFonts w:ascii="Open Sans" w:hAnsi="Open Sans"/>
      <w:sz w:val="22"/>
      <w:szCs w:val="22"/>
      <w:lang w:eastAsia="en-US"/>
    </w:rPr>
  </w:style>
  <w:style w:type="paragraph" w:styleId="Otsikko1">
    <w:name w:val="heading 1"/>
    <w:basedOn w:val="Normaali"/>
    <w:next w:val="Normaali"/>
    <w:link w:val="Otsikko1Char"/>
    <w:uiPriority w:val="9"/>
    <w:qFormat/>
    <w:rsid w:val="005C4E38"/>
    <w:pPr>
      <w:keepNext/>
      <w:keepLines/>
      <w:spacing w:before="240" w:after="0"/>
      <w:outlineLvl w:val="0"/>
    </w:pPr>
    <w:rPr>
      <w:rFonts w:eastAsiaTheme="majorEastAsia" w:cstheme="majorBidi"/>
      <w:b/>
      <w:sz w:val="36"/>
      <w:szCs w:val="32"/>
    </w:rPr>
  </w:style>
  <w:style w:type="paragraph" w:styleId="Otsikko2">
    <w:name w:val="heading 2"/>
    <w:basedOn w:val="Normaali"/>
    <w:next w:val="Normaali"/>
    <w:link w:val="Otsikko2Char"/>
    <w:uiPriority w:val="9"/>
    <w:unhideWhenUsed/>
    <w:qFormat/>
    <w:rsid w:val="005C4E38"/>
    <w:pPr>
      <w:keepNext/>
      <w:keepLines/>
      <w:spacing w:before="400"/>
      <w:outlineLvl w:val="1"/>
    </w:pPr>
    <w:rPr>
      <w:rFonts w:eastAsiaTheme="majorEastAsia" w:cstheme="majorBidi"/>
      <w:b/>
      <w:sz w:val="28"/>
      <w:szCs w:val="26"/>
    </w:rPr>
  </w:style>
  <w:style w:type="paragraph" w:styleId="Otsikko3">
    <w:name w:val="heading 3"/>
    <w:basedOn w:val="Normaali"/>
    <w:next w:val="Normaali"/>
    <w:link w:val="Otsikko3Char"/>
    <w:uiPriority w:val="9"/>
    <w:unhideWhenUsed/>
    <w:qFormat/>
    <w:rsid w:val="00A82086"/>
    <w:pPr>
      <w:keepNext/>
      <w:keepLines/>
      <w:spacing w:before="400"/>
      <w:outlineLvl w:val="2"/>
    </w:pPr>
    <w:rPr>
      <w:rFonts w:eastAsiaTheme="majorEastAsia"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rsid w:val="00747C12"/>
    <w:rPr>
      <w:sz w:val="22"/>
      <w:szCs w:val="22"/>
      <w:lang w:eastAsia="en-US"/>
    </w:rPr>
  </w:style>
  <w:style w:type="paragraph" w:styleId="Yltunniste">
    <w:name w:val="header"/>
    <w:basedOn w:val="Normaali"/>
    <w:link w:val="YltunnisteChar"/>
    <w:uiPriority w:val="99"/>
    <w:unhideWhenUsed/>
    <w:rsid w:val="007D6203"/>
    <w:pPr>
      <w:tabs>
        <w:tab w:val="center" w:pos="4819"/>
        <w:tab w:val="right" w:pos="9638"/>
      </w:tabs>
    </w:pPr>
  </w:style>
  <w:style w:type="character" w:customStyle="1" w:styleId="YltunnisteChar">
    <w:name w:val="Ylätunniste Char"/>
    <w:link w:val="Yltunniste"/>
    <w:uiPriority w:val="99"/>
    <w:rsid w:val="007D6203"/>
    <w:rPr>
      <w:sz w:val="22"/>
      <w:szCs w:val="22"/>
      <w:lang w:eastAsia="en-US"/>
    </w:rPr>
  </w:style>
  <w:style w:type="paragraph" w:styleId="Alatunniste">
    <w:name w:val="footer"/>
    <w:basedOn w:val="Normaali"/>
    <w:link w:val="AlatunnisteChar"/>
    <w:uiPriority w:val="99"/>
    <w:unhideWhenUsed/>
    <w:rsid w:val="007D6203"/>
    <w:pPr>
      <w:tabs>
        <w:tab w:val="center" w:pos="4819"/>
        <w:tab w:val="right" w:pos="9638"/>
      </w:tabs>
    </w:pPr>
  </w:style>
  <w:style w:type="character" w:customStyle="1" w:styleId="AlatunnisteChar">
    <w:name w:val="Alatunniste Char"/>
    <w:link w:val="Alatunniste"/>
    <w:uiPriority w:val="99"/>
    <w:rsid w:val="007D6203"/>
    <w:rPr>
      <w:sz w:val="22"/>
      <w:szCs w:val="22"/>
      <w:lang w:eastAsia="en-US"/>
    </w:rPr>
  </w:style>
  <w:style w:type="character" w:customStyle="1" w:styleId="Otsikko1Char">
    <w:name w:val="Otsikko 1 Char"/>
    <w:basedOn w:val="Kappaleenoletusfontti"/>
    <w:link w:val="Otsikko1"/>
    <w:uiPriority w:val="9"/>
    <w:rsid w:val="005C4E38"/>
    <w:rPr>
      <w:rFonts w:ascii="Open Sans" w:eastAsiaTheme="majorEastAsia" w:hAnsi="Open Sans" w:cstheme="majorBidi"/>
      <w:b/>
      <w:sz w:val="36"/>
      <w:szCs w:val="32"/>
      <w:lang w:eastAsia="en-US"/>
    </w:rPr>
  </w:style>
  <w:style w:type="character" w:customStyle="1" w:styleId="Otsikko2Char">
    <w:name w:val="Otsikko 2 Char"/>
    <w:basedOn w:val="Kappaleenoletusfontti"/>
    <w:link w:val="Otsikko2"/>
    <w:uiPriority w:val="9"/>
    <w:rsid w:val="005C4E38"/>
    <w:rPr>
      <w:rFonts w:ascii="Open Sans" w:eastAsiaTheme="majorEastAsia" w:hAnsi="Open Sans" w:cstheme="majorBidi"/>
      <w:b/>
      <w:sz w:val="28"/>
      <w:szCs w:val="26"/>
      <w:lang w:eastAsia="en-US"/>
    </w:rPr>
  </w:style>
  <w:style w:type="character" w:customStyle="1" w:styleId="Otsikko3Char">
    <w:name w:val="Otsikko 3 Char"/>
    <w:basedOn w:val="Kappaleenoletusfontti"/>
    <w:link w:val="Otsikko3"/>
    <w:uiPriority w:val="9"/>
    <w:rsid w:val="00A82086"/>
    <w:rPr>
      <w:rFonts w:ascii="Open Sans" w:eastAsiaTheme="majorEastAsia" w:hAnsi="Open Sans" w:cstheme="majorBidi"/>
      <w:b/>
      <w:sz w:val="24"/>
      <w:szCs w:val="24"/>
      <w:lang w:eastAsia="en-US"/>
    </w:rPr>
  </w:style>
  <w:style w:type="paragraph" w:styleId="Luettelokappale">
    <w:name w:val="List Paragraph"/>
    <w:basedOn w:val="Normaali"/>
    <w:uiPriority w:val="34"/>
    <w:qFormat/>
    <w:rsid w:val="00B94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0" ma:contentTypeDescription="Luo uusi asiakirja." ma:contentTypeScope="" ma:versionID="a5fcd33a67081e111d7e853897b8ee9a">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fdaf494445ebf208457669a059002a3d"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78D02-648D-43D2-B55B-3B51D3214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170B4F-9774-4CFC-9957-93A5FD6AAAFD}">
  <ds:schemaRefs>
    <ds:schemaRef ds:uri="http://schemas.microsoft.com/office/2006/metadata/longProperties"/>
  </ds:schemaRefs>
</ds:datastoreItem>
</file>

<file path=customXml/itemProps3.xml><?xml version="1.0" encoding="utf-8"?>
<ds:datastoreItem xmlns:ds="http://schemas.openxmlformats.org/officeDocument/2006/customXml" ds:itemID="{8CA9F562-86FA-46AA-BCC9-87F77F5BBC21}">
  <ds:schemaRefs>
    <ds:schemaRef ds:uri="http://schemas.microsoft.com/sharepoint/v3/contenttype/forms"/>
  </ds:schemaRefs>
</ds:datastoreItem>
</file>

<file path=customXml/itemProps4.xml><?xml version="1.0" encoding="utf-8"?>
<ds:datastoreItem xmlns:ds="http://schemas.openxmlformats.org/officeDocument/2006/customXml" ds:itemID="{611C69C3-540F-474A-B910-48E2ECB0C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ccf407a-af7a-4c53-8e36-9389a938dbf4}" enabled="1" method="Privileged" siteId="{a609c794-a48e-43b2-be34-990f3b068db2}" removed="0"/>
</clbl:labelList>
</file>

<file path=docProps/app.xml><?xml version="1.0" encoding="utf-8"?>
<Properties xmlns="http://schemas.openxmlformats.org/officeDocument/2006/extended-properties" xmlns:vt="http://schemas.openxmlformats.org/officeDocument/2006/docPropsVTypes">
  <Template>Normal</Template>
  <TotalTime>49</TotalTime>
  <Pages>5</Pages>
  <Words>469</Words>
  <Characters>3800</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Vaalilautakunnan pöytäkirja 6_13112026</vt:lpstr>
    </vt:vector>
  </TitlesOfParts>
  <Company>Kirkkohallitus</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Vaalilautakunnan pöytäkirja 6_kokous13.11.2026</dc:title>
  <dc:subject/>
  <dc:creator>Tuija Korva</dc:creator>
  <cp:keywords/>
  <cp:lastModifiedBy>Talvitie Lola</cp:lastModifiedBy>
  <cp:revision>47</cp:revision>
  <cp:lastPrinted>2010-04-06T10:43:00Z</cp:lastPrinted>
  <dcterms:created xsi:type="dcterms:W3CDTF">2022-04-06T11:02:00Z</dcterms:created>
  <dcterms:modified xsi:type="dcterms:W3CDTF">2026-06-12T05:56:00Z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Hämäläinen Birgitta</vt:lpwstr>
  </property>
  <property fmtid="{D5CDD505-2E9C-101B-9397-08002B2CF9AE}" pid="3" name="Order">
    <vt:lpwstr>100.000000000000</vt:lpwstr>
  </property>
  <property fmtid="{D5CDD505-2E9C-101B-9397-08002B2CF9AE}" pid="4" name="display_urn:schemas-microsoft-com:office:office#Author">
    <vt:lpwstr>Korva Tuija</vt:lpwstr>
  </property>
</Properties>
</file>