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E3CC" w14:textId="7A2FA790" w:rsidR="000C6A62" w:rsidRPr="00D1409A" w:rsidRDefault="000C6A62" w:rsidP="00D1409A">
      <w:pPr>
        <w:rPr>
          <w:sz w:val="24"/>
          <w:szCs w:val="24"/>
        </w:rPr>
      </w:pPr>
      <w:bookmarkStart w:id="0" w:name="_Hlk530381131"/>
      <w:r w:rsidRPr="00D1409A">
        <w:rPr>
          <w:sz w:val="24"/>
          <w:szCs w:val="24"/>
        </w:rPr>
        <w:t xml:space="preserve">Bilaga till konkurrensutsättningen av revisionen i ekonomiska </w:t>
      </w:r>
      <w:r w:rsidR="00D1409A">
        <w:rPr>
          <w:sz w:val="24"/>
          <w:szCs w:val="24"/>
        </w:rPr>
        <w:br/>
      </w:r>
      <w:r w:rsidRPr="00D1409A">
        <w:rPr>
          <w:sz w:val="24"/>
          <w:szCs w:val="24"/>
        </w:rPr>
        <w:t>församlingsenheter</w:t>
      </w:r>
    </w:p>
    <w:p w14:paraId="032C9B94" w14:textId="759BB5BD" w:rsidR="000C6A62" w:rsidRPr="000C6A62" w:rsidRDefault="007549C3" w:rsidP="00D1409A">
      <w:pPr>
        <w:pStyle w:val="Otsikko1"/>
        <w:rPr>
          <w:szCs w:val="24"/>
        </w:rPr>
      </w:pPr>
      <w:r>
        <w:t>Till revisorn</w:t>
      </w:r>
      <w:r w:rsidR="00D1409A">
        <w:br/>
      </w:r>
      <w:r>
        <w:t>ISAE utlåtande med bestyrkande</w:t>
      </w:r>
      <w:bookmarkEnd w:id="0"/>
    </w:p>
    <w:p w14:paraId="334DD6C6" w14:textId="65C884B2" w:rsidR="000C6A62" w:rsidRPr="000C6A62" w:rsidRDefault="000C6A62" w:rsidP="00D1409A">
      <w:pPr>
        <w:rPr>
          <w:rFonts w:cstheme="minorHAnsi"/>
          <w:szCs w:val="24"/>
        </w:rPr>
      </w:pPr>
      <w:r>
        <w:t xml:space="preserve">Kyrkans servicecentral producerar riksomfattande tjänster inom ekonomi- och </w:t>
      </w:r>
      <w:proofErr w:type="spellStart"/>
      <w:r>
        <w:t>löneförvaltning</w:t>
      </w:r>
      <w:proofErr w:type="spellEnd"/>
      <w:r>
        <w:t xml:space="preserve"> och erbjuder en systeminfrastruktur till de ekonomiska församlingsenheterna och Kyrkans centralfond. Servicecentralens verksamhetsställen finns i Uleåborg och Borgå.</w:t>
      </w:r>
    </w:p>
    <w:p w14:paraId="33644381" w14:textId="6E4135A8" w:rsidR="000C6A62" w:rsidRPr="000C6A62" w:rsidRDefault="000C6A62" w:rsidP="00D1409A">
      <w:pPr>
        <w:rPr>
          <w:rFonts w:cstheme="minorHAnsi"/>
          <w:szCs w:val="24"/>
        </w:rPr>
      </w:pPr>
      <w:r>
        <w:t xml:space="preserve">Servicecentralens tjänster innefattar huvudbokföringstjänster samt processande av inköps- och försäljningsfakturor, anläggningstillgångar, personalförvaltning och betalningsrörelse. Centrala informationssystem med tanke på serviceproduktionen är SAP (bokföring, inköps- och försäljningsreskontran, rese- och kostnadsersättningar), </w:t>
      </w:r>
      <w:proofErr w:type="spellStart"/>
      <w:r>
        <w:t>Populus</w:t>
      </w:r>
      <w:proofErr w:type="spellEnd"/>
      <w:r>
        <w:t xml:space="preserve"> (löneräkning) samt Nomentia (betalningstrafik).</w:t>
      </w:r>
    </w:p>
    <w:p w14:paraId="19467748" w14:textId="31057770" w:rsidR="000C6A62" w:rsidRPr="000C6A62" w:rsidRDefault="000C6A62" w:rsidP="00D1409A">
      <w:pPr>
        <w:rPr>
          <w:rFonts w:cstheme="minorHAnsi"/>
          <w:szCs w:val="24"/>
        </w:rPr>
      </w:pPr>
      <w:r>
        <w:t xml:space="preserve">Servicecentralen kommer att ge sina kundorganisationer och deras revisorer ett utlåtande med bestyrkande enligt standarden ISAE 3402. Syftet med utlåtandet är att visa att servicecentralens kontrollmiljö och serviceproduktionens kontroller svarar mot kundernas krav på intern kontroll och ekonomisk rapportering. Utlåtandet ska omfatta hanteringen av inkomster och utgifter samt anläggningstillgångar, huvudbokföring, </w:t>
      </w:r>
      <w:proofErr w:type="spellStart"/>
      <w:r>
        <w:t>löneförvaltningen</w:t>
      </w:r>
      <w:proofErr w:type="spellEnd"/>
      <w:r>
        <w:t>, betalningstrafiken samt kontrollerna för den allmänna datasäkerheten och systemmiljön kring dessa.</w:t>
      </w:r>
    </w:p>
    <w:p w14:paraId="2BC0877B" w14:textId="0AB727F7" w:rsidR="00781DDC" w:rsidRPr="005C07F7" w:rsidRDefault="000C6A62" w:rsidP="005C07F7">
      <w:pPr>
        <w:rPr>
          <w:rFonts w:cstheme="minorHAnsi"/>
          <w:szCs w:val="24"/>
        </w:rPr>
      </w:pPr>
      <w:r>
        <w:t>Närmare information ges vid behov av Kyrkans servicecentrals direktör Sami Savilaakso (</w:t>
      </w:r>
      <w:hyperlink r:id="rId7" w:history="1">
        <w:r>
          <w:rPr>
            <w:rStyle w:val="Hyperlinkki"/>
            <w:sz w:val="24"/>
          </w:rPr>
          <w:t>sami.savilaakso@evl.fi</w:t>
        </w:r>
      </w:hyperlink>
      <w:r>
        <w:t>) och controller Jaakko Konttila (</w:t>
      </w:r>
      <w:hyperlink r:id="rId8" w:history="1">
        <w:r>
          <w:rPr>
            <w:rStyle w:val="Hyperlinkki"/>
            <w:sz w:val="24"/>
          </w:rPr>
          <w:t>jaakko.konttila@evl.fi</w:t>
        </w:r>
      </w:hyperlink>
      <w:r>
        <w:t>).</w:t>
      </w:r>
    </w:p>
    <w:sectPr w:rsidR="00781DDC" w:rsidRPr="005C07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C3"/>
    <w:rsid w:val="0003284E"/>
    <w:rsid w:val="00036C25"/>
    <w:rsid w:val="000C6A62"/>
    <w:rsid w:val="002B2AAE"/>
    <w:rsid w:val="002E02AD"/>
    <w:rsid w:val="002E3092"/>
    <w:rsid w:val="004E7017"/>
    <w:rsid w:val="005765A0"/>
    <w:rsid w:val="005C07F7"/>
    <w:rsid w:val="007549C3"/>
    <w:rsid w:val="00781DDC"/>
    <w:rsid w:val="0087679B"/>
    <w:rsid w:val="008C6641"/>
    <w:rsid w:val="00A3695E"/>
    <w:rsid w:val="00A9074E"/>
    <w:rsid w:val="00C97D3A"/>
    <w:rsid w:val="00D1409A"/>
    <w:rsid w:val="00F802C0"/>
    <w:rsid w:val="00FE17F6"/>
    <w:rsid w:val="00FF34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AB1A"/>
  <w15:chartTrackingRefBased/>
  <w15:docId w15:val="{881C890A-8DBA-4A62-AD60-45D0F4F6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1409A"/>
    <w:pPr>
      <w:spacing w:line="360" w:lineRule="auto"/>
    </w:pPr>
    <w:rPr>
      <w:rFonts w:ascii="Verdana" w:hAnsi="Verdana"/>
    </w:rPr>
  </w:style>
  <w:style w:type="paragraph" w:styleId="Otsikko1">
    <w:name w:val="heading 1"/>
    <w:basedOn w:val="Normaali"/>
    <w:next w:val="Normaali"/>
    <w:link w:val="Otsikko1Char"/>
    <w:uiPriority w:val="9"/>
    <w:qFormat/>
    <w:rsid w:val="00D1409A"/>
    <w:pPr>
      <w:keepNext/>
      <w:keepLines/>
      <w:spacing w:before="480"/>
      <w:contextualSpacing/>
      <w:outlineLvl w:val="0"/>
    </w:pPr>
    <w:rPr>
      <w:rFonts w:eastAsiaTheme="majorEastAsia" w:cstheme="majorBidi"/>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549C3"/>
    <w:rPr>
      <w:color w:val="0563C1" w:themeColor="hyperlink"/>
      <w:u w:val="single"/>
    </w:rPr>
  </w:style>
  <w:style w:type="character" w:styleId="Ratkaisematonmaininta">
    <w:name w:val="Unresolved Mention"/>
    <w:basedOn w:val="Kappaleenoletusfontti"/>
    <w:uiPriority w:val="99"/>
    <w:semiHidden/>
    <w:unhideWhenUsed/>
    <w:rsid w:val="007549C3"/>
    <w:rPr>
      <w:color w:val="605E5C"/>
      <w:shd w:val="clear" w:color="auto" w:fill="E1DFDD"/>
    </w:rPr>
  </w:style>
  <w:style w:type="character" w:customStyle="1" w:styleId="Otsikko1Char">
    <w:name w:val="Otsikko 1 Char"/>
    <w:basedOn w:val="Kappaleenoletusfontti"/>
    <w:link w:val="Otsikko1"/>
    <w:uiPriority w:val="9"/>
    <w:rsid w:val="00D1409A"/>
    <w:rPr>
      <w:rFonts w:ascii="Verdana" w:eastAsiaTheme="majorEastAsia" w:hAnsi="Verdana"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kko.konttila@evl.fi" TargetMode="External"/><Relationship Id="rId3" Type="http://schemas.openxmlformats.org/officeDocument/2006/relationships/customXml" Target="../customXml/item3.xml"/><Relationship Id="rId7" Type="http://schemas.openxmlformats.org/officeDocument/2006/relationships/hyperlink" Target="mailto:sami.savilaakso@evl.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86E10-980D-4BB2-AEE1-B4CBC8A41D4D}"/>
</file>

<file path=customXml/itemProps2.xml><?xml version="1.0" encoding="utf-8"?>
<ds:datastoreItem xmlns:ds="http://schemas.openxmlformats.org/officeDocument/2006/customXml" ds:itemID="{A76EDFB0-1DE8-46BD-BE61-70F5E5A2B60F}">
  <ds:schemaRefs>
    <ds:schemaRef ds:uri="http://schemas.microsoft.com/sharepoint/v3/contenttype/forms"/>
  </ds:schemaRefs>
</ds:datastoreItem>
</file>

<file path=customXml/itemProps3.xml><?xml version="1.0" encoding="utf-8"?>
<ds:datastoreItem xmlns:ds="http://schemas.openxmlformats.org/officeDocument/2006/customXml" ds:itemID="{E76F8438-C665-429A-9D7B-94C243B629F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1396</Characters>
  <Application>Microsoft Office Word</Application>
  <DocSecurity>4</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revisorn ISAE utlåtande med bestyrkande</dc:title>
  <dc:subject/>
  <dc:creator>Perander Pasi</dc:creator>
  <cp:keywords/>
  <dc:description/>
  <cp:lastModifiedBy>Riitala Mia</cp:lastModifiedBy>
  <cp:revision>2</cp:revision>
  <dcterms:created xsi:type="dcterms:W3CDTF">2022-11-22T12:57:00Z</dcterms:created>
  <dcterms:modified xsi:type="dcterms:W3CDTF">2022-11-22T12:57:00Z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