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B9EF1" w14:textId="77777777" w:rsidR="00607AE1" w:rsidRPr="00D91C42" w:rsidRDefault="00E20E0C" w:rsidP="00607AE1">
      <w:pPr>
        <w:pStyle w:val="Otsikko1"/>
        <w:rPr>
          <w:rFonts w:ascii="Calibri" w:hAnsi="Calibri"/>
          <w:b/>
        </w:rPr>
      </w:pPr>
      <w:r>
        <w:rPr>
          <w:b/>
        </w:rPr>
        <w:t xml:space="preserve">VIRIKKEITÄ </w:t>
      </w:r>
      <w:r w:rsidR="00607AE1" w:rsidRPr="00607AE1">
        <w:rPr>
          <w:b/>
        </w:rPr>
        <w:t xml:space="preserve">TUHKAKESKIVIIKON </w:t>
      </w:r>
      <w:r>
        <w:rPr>
          <w:b/>
        </w:rPr>
        <w:t>MESSUUN</w:t>
      </w:r>
    </w:p>
    <w:p w14:paraId="4FBD3BF9" w14:textId="77777777" w:rsidR="0066314D" w:rsidRDefault="00607AE1" w:rsidP="0066314D">
      <w:r>
        <w:t>Tuhkakeskiviikko on arkipäivä</w:t>
      </w:r>
      <w:r w:rsidRPr="003B7EF8">
        <w:t xml:space="preserve"> ja </w:t>
      </w:r>
      <w:r>
        <w:t xml:space="preserve">tuhkamessua vietetään illalla, </w:t>
      </w:r>
      <w:r w:rsidRPr="003B7EF8">
        <w:t>jolloin</w:t>
      </w:r>
      <w:r>
        <w:t xml:space="preserve"> perinteisen</w:t>
      </w:r>
      <w:r w:rsidRPr="003B7EF8">
        <w:t xml:space="preserve"> kirkollisen ajanlaskun mukaan vuorokausi vaihtuu ja p</w:t>
      </w:r>
      <w:r>
        <w:t>aastonaika alkaa. Tuhkamessu ei ole juhlamessu</w:t>
      </w:r>
      <w:r w:rsidR="00DC7F16">
        <w:t>,</w:t>
      </w:r>
      <w:r>
        <w:t xml:space="preserve"> vaan kirkkovuoden ainoa erityinen katumusjumalanpalvelus. </w:t>
      </w:r>
      <w:r w:rsidR="00DC7F16">
        <w:t>Sille löytyy järjestys J</w:t>
      </w:r>
      <w:r w:rsidRPr="003B7EF8">
        <w:t>umalanpalvelusten kirjasta.</w:t>
      </w:r>
    </w:p>
    <w:p w14:paraId="29B290AE" w14:textId="77777777" w:rsidR="0066314D" w:rsidRDefault="00607AE1" w:rsidP="0066314D">
      <w:r w:rsidRPr="003B7EF8">
        <w:t>Tuhkakeskiviikon messussa voidaan osallistujien otsaan piirtää tuhkaristi katumuksen merkiksi. Tuhka on Raamatussa katumuksen, paaston ja kaiken katoavaisuuden vertauskuva. Messun painopiste voi olla joko katumuksessa, niiden syntien tunnustamisessa, jotka tunnemme tai paastoon valmistautumisessa, jolloin me voimme yhä syvemmin tulla tietoisiksi synneistämme ja puutteistamme.</w:t>
      </w:r>
      <w:r w:rsidR="0066314D">
        <w:t xml:space="preserve"> </w:t>
      </w:r>
      <w:r w:rsidRPr="003B7EF8">
        <w:t>Siihen voiman antaa kaipaus yhteyteen Jeesuksen kanssa ja halu elää sitä uutta elämää, jonka olemme saaneet kasteessa.</w:t>
      </w:r>
    </w:p>
    <w:p w14:paraId="42653927" w14:textId="77777777" w:rsidR="00607AE1" w:rsidRDefault="00607AE1" w:rsidP="0066314D">
      <w:r w:rsidRPr="003B7EF8">
        <w:t>Tuhkakeskiviikon messu</w:t>
      </w:r>
      <w:r>
        <w:t>n liturginen väri on violetti. Jos halutaan, messu voidaan aloittaa vihreässä värissä, ja tehdä niin, että kesken messun, esim. saarnan kohdalla,</w:t>
      </w:r>
      <w:r w:rsidRPr="003B7EF8">
        <w:t xml:space="preserve"> kirkon alttari pu</w:t>
      </w:r>
      <w:r>
        <w:t>etaan paaston violettiin.</w:t>
      </w:r>
      <w:r w:rsidRPr="003B7EF8">
        <w:t xml:space="preserve"> </w:t>
      </w:r>
      <w:r>
        <w:t xml:space="preserve">Samalla </w:t>
      </w:r>
      <w:r w:rsidRPr="003B7EF8">
        <w:t>vähen</w:t>
      </w:r>
      <w:r>
        <w:t>netään</w:t>
      </w:r>
      <w:r w:rsidRPr="003B7EF8">
        <w:t xml:space="preserve"> alttarin kynttilät kahteen ja pappi vaihtaa vihreän </w:t>
      </w:r>
      <w:proofErr w:type="spellStart"/>
      <w:r w:rsidRPr="003B7EF8">
        <w:t>stolan</w:t>
      </w:r>
      <w:proofErr w:type="spellEnd"/>
      <w:r w:rsidRPr="003B7EF8">
        <w:t xml:space="preserve"> ja messukasukan violettiin</w:t>
      </w:r>
      <w:r>
        <w:t xml:space="preserve">. </w:t>
      </w:r>
      <w:r w:rsidRPr="003B7EF8">
        <w:t>Kuorissa mahdollisesti oleva kaste</w:t>
      </w:r>
      <w:r w:rsidR="00DC7F16">
        <w:t>-</w:t>
      </w:r>
      <w:r w:rsidRPr="003B7EF8">
        <w:t>/pääsiäiskynttilä siirretään pois kirkkosalista.</w:t>
      </w:r>
      <w:r w:rsidRPr="007D7D7D">
        <w:t xml:space="preserve"> </w:t>
      </w:r>
      <w:r w:rsidRPr="003B7EF8">
        <w:t>Jos kirkossa on alttarikaappi, sen ovet voidaan sulkea.</w:t>
      </w:r>
    </w:p>
    <w:p w14:paraId="404E741F" w14:textId="77777777" w:rsidR="00FB7914" w:rsidRDefault="00FB7914" w:rsidP="00CA0C01">
      <w:pPr>
        <w:pStyle w:val="Eivli"/>
      </w:pPr>
      <w:r>
        <w:t>Erityistä huomiota messussa tulee kiinnittää eri osien tasapainoon: saarna ei s</w:t>
      </w:r>
      <w:r w:rsidR="00CA0C01">
        <w:t>aa olla liian pitkä. T</w:t>
      </w:r>
      <w:r w:rsidR="00752A06">
        <w:t>uhkamerkki</w:t>
      </w:r>
      <w:r>
        <w:t xml:space="preserve"> voi</w:t>
      </w:r>
      <w:r w:rsidR="00EA48EE">
        <w:t>daan antaa keskikäytävällä niin</w:t>
      </w:r>
      <w:r>
        <w:t xml:space="preserve"> että sitä tullaan vastaanottamaan jonossa kuorialueelle.</w:t>
      </w:r>
    </w:p>
    <w:p w14:paraId="1CC992C5" w14:textId="77777777" w:rsidR="00607AE1" w:rsidRDefault="00607AE1" w:rsidP="0066314D"/>
    <w:p w14:paraId="7C104A4F" w14:textId="77777777" w:rsidR="0066314D" w:rsidRPr="00DC7F16" w:rsidRDefault="00607AE1" w:rsidP="009E4229">
      <w:pPr>
        <w:pStyle w:val="Otsikko2"/>
      </w:pPr>
      <w:r w:rsidRPr="00DC7F16">
        <w:t>Saarnaideoita</w:t>
      </w:r>
    </w:p>
    <w:p w14:paraId="17FFA220" w14:textId="77777777" w:rsidR="0066314D" w:rsidRDefault="000F2EB5" w:rsidP="00DC7F16">
      <w:r>
        <w:t>Tuhkakeskiviikon messun saarnan ei kannata olla liian pi</w:t>
      </w:r>
      <w:r w:rsidR="009E4229">
        <w:t>tkä, sillä messussa on paljon toimintaa</w:t>
      </w:r>
      <w:r>
        <w:t xml:space="preserve">. Saarnassa kannattaa keskittyä tuhkakeskiviikon keskeisiin sisältöihin </w:t>
      </w:r>
      <w:r w:rsidR="00B1129D">
        <w:t>eli tuhkalla merkitsemiseen, Jeesuksen seuraamiseen ja paastonajan alkamiseen.</w:t>
      </w:r>
    </w:p>
    <w:p w14:paraId="44FB6EFB" w14:textId="77777777" w:rsidR="009E4229" w:rsidRPr="003D3B96" w:rsidRDefault="009E4229" w:rsidP="003D3B96">
      <w:pPr>
        <w:pStyle w:val="Otsikko3"/>
      </w:pPr>
      <w:r w:rsidRPr="00DC7F16">
        <w:t xml:space="preserve">Paasto, </w:t>
      </w:r>
      <w:r w:rsidRPr="003D3B96">
        <w:t>ketä</w:t>
      </w:r>
      <w:r w:rsidRPr="00DC7F16">
        <w:t xml:space="preserve"> varten</w:t>
      </w:r>
    </w:p>
    <w:p w14:paraId="7CDD665A" w14:textId="77777777" w:rsidR="009E4229" w:rsidRPr="003B7EF8" w:rsidRDefault="009E4229" w:rsidP="009E4229">
      <w:pPr>
        <w:pStyle w:val="Eivli"/>
        <w:numPr>
          <w:ilvl w:val="0"/>
          <w:numId w:val="4"/>
        </w:numPr>
      </w:pPr>
      <w:r w:rsidRPr="003B7EF8">
        <w:t>Paasto yksityisen ihmisen elämässä</w:t>
      </w:r>
    </w:p>
    <w:p w14:paraId="54AC7C5C" w14:textId="77777777" w:rsidR="009E4229" w:rsidRPr="003B7EF8" w:rsidRDefault="009E4229" w:rsidP="009E4229">
      <w:pPr>
        <w:pStyle w:val="Eivli"/>
        <w:numPr>
          <w:ilvl w:val="0"/>
          <w:numId w:val="4"/>
        </w:numPr>
      </w:pPr>
      <w:r w:rsidRPr="003B7EF8">
        <w:t>Paasto seurakunnan elämässä</w:t>
      </w:r>
    </w:p>
    <w:p w14:paraId="782BC463" w14:textId="77777777" w:rsidR="009E4229" w:rsidRPr="003B7EF8" w:rsidRDefault="009E4229" w:rsidP="009E4229">
      <w:pPr>
        <w:pStyle w:val="Eivli"/>
        <w:numPr>
          <w:ilvl w:val="0"/>
          <w:numId w:val="4"/>
        </w:numPr>
      </w:pPr>
      <w:r>
        <w:t>Paasto kirkon elämässä</w:t>
      </w:r>
    </w:p>
    <w:p w14:paraId="421A0A8B" w14:textId="77777777" w:rsidR="009E4229" w:rsidRDefault="009E4229" w:rsidP="00607AE1">
      <w:pPr>
        <w:pStyle w:val="Eivli"/>
      </w:pPr>
    </w:p>
    <w:p w14:paraId="7C1344A5" w14:textId="77777777" w:rsidR="00607AE1" w:rsidRPr="00DC7F16" w:rsidRDefault="00607AE1" w:rsidP="003D3B96">
      <w:pPr>
        <w:pStyle w:val="Otsikko3"/>
      </w:pPr>
      <w:r w:rsidRPr="00DC7F16">
        <w:t>Tuhka</w:t>
      </w:r>
    </w:p>
    <w:p w14:paraId="0A3D5918" w14:textId="77777777" w:rsidR="0066314D" w:rsidRDefault="00607AE1" w:rsidP="00607AE1">
      <w:pPr>
        <w:pStyle w:val="Eivli"/>
        <w:numPr>
          <w:ilvl w:val="0"/>
          <w:numId w:val="5"/>
        </w:numPr>
      </w:pPr>
      <w:r>
        <w:t>Mitä ainetta tuhka on? Mihin sitä käytetään?</w:t>
      </w:r>
    </w:p>
    <w:p w14:paraId="6E8F979A" w14:textId="77777777" w:rsidR="00607AE1" w:rsidRDefault="00607AE1" w:rsidP="00607AE1">
      <w:pPr>
        <w:pStyle w:val="Eivli"/>
        <w:numPr>
          <w:ilvl w:val="0"/>
          <w:numId w:val="5"/>
        </w:numPr>
      </w:pPr>
      <w:r>
        <w:t>Tuhka katumuksen merkkinä</w:t>
      </w:r>
    </w:p>
    <w:p w14:paraId="15B7DD64" w14:textId="77777777" w:rsidR="0066314D" w:rsidRDefault="00607AE1" w:rsidP="00607AE1">
      <w:pPr>
        <w:pStyle w:val="Eivli"/>
        <w:numPr>
          <w:ilvl w:val="0"/>
          <w:numId w:val="5"/>
        </w:numPr>
      </w:pPr>
      <w:r>
        <w:t>Tuhka elämän merkkinä</w:t>
      </w:r>
    </w:p>
    <w:p w14:paraId="49B51547" w14:textId="77777777" w:rsidR="00607AE1" w:rsidRDefault="00607AE1" w:rsidP="00607AE1">
      <w:pPr>
        <w:pStyle w:val="Eivli"/>
      </w:pPr>
    </w:p>
    <w:p w14:paraId="42FE175D" w14:textId="77777777" w:rsidR="00607AE1" w:rsidRPr="00DC7F16" w:rsidRDefault="00607AE1" w:rsidP="003D3B96">
      <w:pPr>
        <w:pStyle w:val="Otsikko3"/>
      </w:pPr>
      <w:r w:rsidRPr="00DC7F16">
        <w:t>Sydämen suursiivous</w:t>
      </w:r>
    </w:p>
    <w:p w14:paraId="28D32B12" w14:textId="77777777" w:rsidR="00607AE1" w:rsidRPr="003B7EF8" w:rsidRDefault="00607AE1" w:rsidP="00607AE1">
      <w:pPr>
        <w:pStyle w:val="Eivli"/>
        <w:numPr>
          <w:ilvl w:val="0"/>
          <w:numId w:val="2"/>
        </w:numPr>
      </w:pPr>
      <w:r w:rsidRPr="003B7EF8">
        <w:t>Avata se</w:t>
      </w:r>
      <w:r w:rsidR="00A631F3">
        <w:t>,</w:t>
      </w:r>
      <w:r w:rsidRPr="003B7EF8">
        <w:t xml:space="preserve"> mikä on suljettu</w:t>
      </w:r>
    </w:p>
    <w:p w14:paraId="482814AD" w14:textId="77777777" w:rsidR="00607AE1" w:rsidRPr="003B7EF8" w:rsidRDefault="00607AE1" w:rsidP="00607AE1">
      <w:pPr>
        <w:pStyle w:val="Eivli"/>
        <w:numPr>
          <w:ilvl w:val="0"/>
          <w:numId w:val="2"/>
        </w:numPr>
      </w:pPr>
      <w:r w:rsidRPr="003B7EF8">
        <w:t>Siivota pois se mikä on vanhaa</w:t>
      </w:r>
    </w:p>
    <w:p w14:paraId="44AE0119" w14:textId="77777777" w:rsidR="00607AE1" w:rsidRPr="003B7EF8" w:rsidRDefault="00607AE1" w:rsidP="00607AE1">
      <w:pPr>
        <w:pStyle w:val="Eivli"/>
        <w:numPr>
          <w:ilvl w:val="0"/>
          <w:numId w:val="2"/>
        </w:numPr>
      </w:pPr>
      <w:r w:rsidRPr="003B7EF8">
        <w:t>Antaa tilaa uudelle</w:t>
      </w:r>
    </w:p>
    <w:p w14:paraId="626CE429" w14:textId="77777777" w:rsidR="00607AE1" w:rsidRPr="003B7EF8" w:rsidRDefault="00607AE1" w:rsidP="00607AE1">
      <w:pPr>
        <w:pStyle w:val="Eivli"/>
      </w:pPr>
    </w:p>
    <w:p w14:paraId="0679EF0F" w14:textId="77777777" w:rsidR="00607AE1" w:rsidRPr="003D3B96" w:rsidRDefault="00607AE1" w:rsidP="003D3B96">
      <w:pPr>
        <w:pStyle w:val="Otsikko3"/>
      </w:pPr>
      <w:r w:rsidRPr="003D3B96">
        <w:t>”Tulkaa ja katukaa”.</w:t>
      </w:r>
    </w:p>
    <w:p w14:paraId="0ED4D716" w14:textId="77777777" w:rsidR="00607AE1" w:rsidRPr="003B7EF8" w:rsidRDefault="00607AE1" w:rsidP="00607AE1">
      <w:pPr>
        <w:pStyle w:val="Eivli"/>
        <w:numPr>
          <w:ilvl w:val="0"/>
          <w:numId w:val="3"/>
        </w:numPr>
      </w:pPr>
      <w:r w:rsidRPr="003B7EF8">
        <w:t>Mitä oman aikamme ihminen katuu</w:t>
      </w:r>
      <w:r>
        <w:t>?</w:t>
      </w:r>
    </w:p>
    <w:p w14:paraId="164C2928" w14:textId="77777777" w:rsidR="00607AE1" w:rsidRDefault="00607AE1" w:rsidP="00607AE1">
      <w:pPr>
        <w:pStyle w:val="Eivli"/>
        <w:numPr>
          <w:ilvl w:val="0"/>
          <w:numId w:val="3"/>
        </w:numPr>
      </w:pPr>
      <w:r w:rsidRPr="003B7EF8">
        <w:t>Mitä oman aikamme ihminen ei kadu</w:t>
      </w:r>
      <w:r>
        <w:t>?</w:t>
      </w:r>
    </w:p>
    <w:p w14:paraId="02D3A5EC" w14:textId="77777777" w:rsidR="00607AE1" w:rsidRDefault="00607AE1" w:rsidP="00607AE1">
      <w:pPr>
        <w:pStyle w:val="Eivli"/>
        <w:numPr>
          <w:ilvl w:val="0"/>
          <w:numId w:val="3"/>
        </w:numPr>
      </w:pPr>
      <w:r>
        <w:t>Mitä on parannuksen tekeminen?</w:t>
      </w:r>
    </w:p>
    <w:p w14:paraId="0C90FFAB" w14:textId="77777777" w:rsidR="00EA6629" w:rsidRPr="003B7EF8" w:rsidRDefault="00EA6629" w:rsidP="00EA6629"/>
    <w:p w14:paraId="31ACE7B1" w14:textId="77777777" w:rsidR="0066314D" w:rsidRDefault="00607AE1" w:rsidP="009E4229">
      <w:pPr>
        <w:pStyle w:val="Otsikko2"/>
      </w:pPr>
      <w:r w:rsidRPr="00E70812">
        <w:t>Tuhkamerkin antaminen ja tuhkaseoksen valmistaminen</w:t>
      </w:r>
    </w:p>
    <w:p w14:paraId="51412DFC" w14:textId="77777777" w:rsidR="0066314D" w:rsidRPr="0094314A" w:rsidRDefault="00607AE1" w:rsidP="0094314A">
      <w:r w:rsidRPr="003B7EF8">
        <w:t xml:space="preserve">Jumalanpalvelusten kirjassa on </w:t>
      </w:r>
      <w:r>
        <w:t>ohjeita tuhkamessun viettämisee</w:t>
      </w:r>
      <w:r w:rsidR="00A631F3">
        <w:t>n. Tuhkamerkki voidaan piirtää niin</w:t>
      </w:r>
      <w:r w:rsidR="00A631F3" w:rsidRPr="00A631F3">
        <w:t xml:space="preserve">, </w:t>
      </w:r>
      <w:r w:rsidRPr="00A631F3">
        <w:t>että seurakuntalaiset saapuvat kuoriin jonossa</w:t>
      </w:r>
      <w:r w:rsidR="00A631F3" w:rsidRPr="00A631F3">
        <w:t xml:space="preserve"> vastaanottamaan merkin.</w:t>
      </w:r>
      <w:r>
        <w:t xml:space="preserve"> </w:t>
      </w:r>
      <w:r w:rsidRPr="003B7EF8">
        <w:t>Tuhka</w:t>
      </w:r>
      <w:r>
        <w:t xml:space="preserve">lla piirretään ristinmerkki </w:t>
      </w:r>
      <w:r>
        <w:lastRenderedPageBreak/>
        <w:t xml:space="preserve">yleensä </w:t>
      </w:r>
      <w:r w:rsidRPr="003B7EF8">
        <w:t>seurakuntalaisen otsaan. Tuhkamerkin jakamisen aikana voi</w:t>
      </w:r>
      <w:r>
        <w:t xml:space="preserve">daan laulaa virttä tai kuunnella </w:t>
      </w:r>
      <w:r w:rsidRPr="003B7EF8">
        <w:t>muuta musiikkia.</w:t>
      </w:r>
      <w:r>
        <w:t xml:space="preserve"> </w:t>
      </w:r>
      <w:r w:rsidRPr="003B7EF8">
        <w:t>Tuhk</w:t>
      </w:r>
      <w:r>
        <w:t xml:space="preserve">alla merkittäessä tuhkamerkin antaja </w:t>
      </w:r>
      <w:r w:rsidRPr="0094314A">
        <w:t xml:space="preserve">lausuu: </w:t>
      </w:r>
      <w:r w:rsidR="0094314A" w:rsidRPr="0094314A">
        <w:t>”</w:t>
      </w:r>
      <w:r w:rsidR="00DC7F16" w:rsidRPr="0094314A">
        <w:t>O</w:t>
      </w:r>
      <w:r w:rsidRPr="0094314A">
        <w:t>ta vastaan (pyhä risti) katumuksen merkki</w:t>
      </w:r>
      <w:r w:rsidR="00DC7F16" w:rsidRPr="0094314A">
        <w:t>”</w:t>
      </w:r>
      <w:r w:rsidRPr="0094314A">
        <w:t>.</w:t>
      </w:r>
    </w:p>
    <w:p w14:paraId="4C8DEC15" w14:textId="77777777" w:rsidR="0066314D" w:rsidRDefault="00607AE1" w:rsidP="0094314A">
      <w:r w:rsidRPr="003B7EF8">
        <w:t>Tuhkakeskiviikon messussa otsaan piirretty tuhkaristi on joissain tilanteissa aiheuttanut voimakkaita ihoreaktioita</w:t>
      </w:r>
      <w:r>
        <w:t>,</w:t>
      </w:r>
      <w:r w:rsidR="0094314A">
        <w:t xml:space="preserve"> jotka ovat johtuneet</w:t>
      </w:r>
      <w:r w:rsidRPr="003B7EF8">
        <w:t xml:space="preserve"> tuhkaseoksen emäksisyydestä. Sen takia kirkkokäsikirjassa olevaa ohjetta on tarkennettu. Kirkkokäsikirjan</w:t>
      </w:r>
      <w:r w:rsidR="00A631F3">
        <w:t xml:space="preserve"> vanhassa ohjeessa </w:t>
      </w:r>
      <w:r w:rsidRPr="003B7EF8">
        <w:t>sanotaan: ”Tuhkalla merkitsemisessä käytetään veteen sekoitettua hienoa tuhkaa”. Kirkkohallitus suosittelee kuitenkin käyttämään veden sijasta oliiviöljyä tai muuta hyvälaatuista ruokaöljyä.</w:t>
      </w:r>
    </w:p>
    <w:p w14:paraId="7BA6C761" w14:textId="77777777" w:rsidR="0066314D" w:rsidRDefault="00607AE1" w:rsidP="0094314A">
      <w:r w:rsidRPr="003B7EF8">
        <w:t>Sopiva sekoitussuhde on esim. ½ dl tuhkaa, ½ dl oliiviöljyä, joka riittää n</w:t>
      </w:r>
      <w:r w:rsidR="0094314A">
        <w:t>oin</w:t>
      </w:r>
      <w:r w:rsidRPr="003B7EF8">
        <w:t xml:space="preserve"> sadan tuhkaristin tekemiseen. Tuhkan on oltava puhdasta puutuhkaa. Mikäli tuhkaseoksen valmistamisessa käytetään vettä, seos on valmistettava välittömästi ennen messua tai jopa välittömästi ennen tuhkaristien piirtämistä.</w:t>
      </w:r>
    </w:p>
    <w:p w14:paraId="483BC7B4" w14:textId="77777777" w:rsidR="00E56BF9" w:rsidRDefault="00607AE1" w:rsidP="0094314A">
      <w:r>
        <w:t>Tuhkakeskiviikon messu</w:t>
      </w:r>
      <w:r w:rsidRPr="003B7EF8">
        <w:t xml:space="preserve"> on harvoja </w:t>
      </w:r>
      <w:r>
        <w:t xml:space="preserve">kirkkovuoden </w:t>
      </w:r>
      <w:r w:rsidRPr="003B7EF8">
        <w:t>päiviä, jo</w:t>
      </w:r>
      <w:r w:rsidR="0094314A">
        <w:t>i</w:t>
      </w:r>
      <w:r w:rsidRPr="003B7EF8">
        <w:t>lle on oma toiminnallinen osio valmiina. Siten tuhkalla merkitsemistä ei ka</w:t>
      </w:r>
      <w:r w:rsidR="00A631F3">
        <w:t>nnata jättää pois. Se voi olla h</w:t>
      </w:r>
      <w:r w:rsidRPr="003B7EF8">
        <w:t>yvä kokemus myös</w:t>
      </w:r>
      <w:r w:rsidR="00A631F3">
        <w:t xml:space="preserve"> esim. rippikoululaisille. </w:t>
      </w:r>
      <w:r w:rsidRPr="003B7EF8">
        <w:t>Se voi olla Jumalan rakkauden vakuutus ja muistutus siitä, että meidän tulee rakastaa Jumalaa.</w:t>
      </w:r>
    </w:p>
    <w:p w14:paraId="38691AC9" w14:textId="77777777" w:rsidR="008300C3" w:rsidRPr="008300C3" w:rsidRDefault="008300C3" w:rsidP="008300C3">
      <w:r w:rsidRPr="008300C3">
        <w:t>Tuhkamerkin antaminen voidaan liittää myös ehtoolliselle tulemise</w:t>
      </w:r>
      <w:r>
        <w:t>en. Kuorin edessä voi</w:t>
      </w:r>
      <w:r w:rsidRPr="008300C3">
        <w:t xml:space="preserve"> olla paikka, jossa sitä haluava </w:t>
      </w:r>
      <w:r>
        <w:t xml:space="preserve">seurakuntalainen </w:t>
      </w:r>
      <w:r w:rsidRPr="008300C3">
        <w:t>merkitään tuhkaristillä</w:t>
      </w:r>
      <w:r>
        <w:t xml:space="preserve"> ennen kuin hän menee vastaanottamaan ehtoollisen.</w:t>
      </w:r>
    </w:p>
    <w:p w14:paraId="3335550E" w14:textId="77777777" w:rsidR="0066314D" w:rsidRPr="00DC7F16" w:rsidRDefault="00607AE1" w:rsidP="009E4229">
      <w:pPr>
        <w:pStyle w:val="Otsikko2"/>
        <w:rPr>
          <w:iCs/>
        </w:rPr>
      </w:pPr>
      <w:r w:rsidRPr="00DC7F16">
        <w:rPr>
          <w:iCs/>
        </w:rPr>
        <w:t>Keskustelukysymyksiä</w:t>
      </w:r>
    </w:p>
    <w:p w14:paraId="200CD13B" w14:textId="77777777" w:rsidR="00607AE1" w:rsidRPr="003B7EF8" w:rsidRDefault="00607AE1" w:rsidP="008300C3">
      <w:pPr>
        <w:pStyle w:val="Eivli"/>
      </w:pPr>
      <w:r w:rsidRPr="003B7EF8">
        <w:t>Jos tuhkamessussa on mukana jumalanpalvelusryhmä, siinä voidaan valmistella messua seuraavien kysymysten kautta:</w:t>
      </w:r>
    </w:p>
    <w:p w14:paraId="26C3816D" w14:textId="77777777" w:rsidR="00607AE1" w:rsidRPr="003B7EF8" w:rsidRDefault="00607AE1" w:rsidP="00607AE1">
      <w:pPr>
        <w:pStyle w:val="Eivli"/>
        <w:numPr>
          <w:ilvl w:val="0"/>
          <w:numId w:val="1"/>
        </w:numPr>
      </w:pPr>
      <w:r>
        <w:t>Mitä paastolla tarkoitetaan? Oletko paastonnut?</w:t>
      </w:r>
    </w:p>
    <w:p w14:paraId="354906E5" w14:textId="77777777" w:rsidR="0066314D" w:rsidRDefault="00607AE1" w:rsidP="00607AE1">
      <w:pPr>
        <w:pStyle w:val="Eivli"/>
        <w:numPr>
          <w:ilvl w:val="0"/>
          <w:numId w:val="1"/>
        </w:numPr>
      </w:pPr>
      <w:r w:rsidRPr="003B7EF8">
        <w:t>Miten paaston merkitys ja ulkoiset muodot voivat muuttua elämäntapojen ja olosuhteiden muuttuessa?</w:t>
      </w:r>
    </w:p>
    <w:p w14:paraId="4D9A3FEE" w14:textId="77777777" w:rsidR="00607AE1" w:rsidRPr="003B7EF8" w:rsidRDefault="00607AE1" w:rsidP="00607AE1">
      <w:pPr>
        <w:pStyle w:val="Eivli"/>
        <w:numPr>
          <w:ilvl w:val="0"/>
          <w:numId w:val="1"/>
        </w:numPr>
      </w:pPr>
      <w:r w:rsidRPr="003B7EF8">
        <w:t xml:space="preserve">Mikä </w:t>
      </w:r>
      <w:r>
        <w:t>on</w:t>
      </w:r>
      <w:r w:rsidRPr="003B7EF8">
        <w:t xml:space="preserve"> paastonaja</w:t>
      </w:r>
      <w:r w:rsidR="008300C3">
        <w:t>n sanoma oman aikamme ihmiselle?</w:t>
      </w:r>
    </w:p>
    <w:p w14:paraId="319364E7" w14:textId="77777777" w:rsidR="0066314D" w:rsidRDefault="00607AE1" w:rsidP="00607AE1">
      <w:pPr>
        <w:pStyle w:val="Eivli"/>
        <w:numPr>
          <w:ilvl w:val="0"/>
          <w:numId w:val="1"/>
        </w:numPr>
      </w:pPr>
      <w:r>
        <w:t>Kristityt ovat paastonneet varhaisista ajoista saakka. Miksi?</w:t>
      </w:r>
    </w:p>
    <w:sectPr w:rsidR="0066314D">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3302D" w14:textId="77777777" w:rsidR="008565BC" w:rsidRDefault="008565BC" w:rsidP="000F45E5">
      <w:pPr>
        <w:spacing w:after="0" w:line="240" w:lineRule="auto"/>
      </w:pPr>
      <w:r>
        <w:separator/>
      </w:r>
    </w:p>
  </w:endnote>
  <w:endnote w:type="continuationSeparator" w:id="0">
    <w:p w14:paraId="0813A38E" w14:textId="77777777" w:rsidR="008565BC" w:rsidRDefault="008565BC" w:rsidP="000F4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DABAC" w14:textId="77777777" w:rsidR="000F45E5" w:rsidRDefault="000F45E5">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8427F" w14:textId="77777777" w:rsidR="000F45E5" w:rsidRDefault="000F45E5">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01F6C" w14:textId="77777777" w:rsidR="000F45E5" w:rsidRDefault="000F45E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2CAC8" w14:textId="77777777" w:rsidR="008565BC" w:rsidRDefault="008565BC" w:rsidP="000F45E5">
      <w:pPr>
        <w:spacing w:after="0" w:line="240" w:lineRule="auto"/>
      </w:pPr>
      <w:r>
        <w:separator/>
      </w:r>
    </w:p>
  </w:footnote>
  <w:footnote w:type="continuationSeparator" w:id="0">
    <w:p w14:paraId="4DAF61B1" w14:textId="77777777" w:rsidR="008565BC" w:rsidRDefault="008565BC" w:rsidP="000F45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A8E15" w14:textId="77777777" w:rsidR="000F45E5" w:rsidRDefault="000F45E5">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FB467" w14:textId="77777777" w:rsidR="000F45E5" w:rsidRDefault="000F45E5">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26FFE" w14:textId="77777777" w:rsidR="000F45E5" w:rsidRDefault="000F45E5">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03AAB"/>
    <w:multiLevelType w:val="hybridMultilevel"/>
    <w:tmpl w:val="EA60E6B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DE07041"/>
    <w:multiLevelType w:val="hybridMultilevel"/>
    <w:tmpl w:val="6D8AD00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C4A60E1"/>
    <w:multiLevelType w:val="hybridMultilevel"/>
    <w:tmpl w:val="C3A632A0"/>
    <w:lvl w:ilvl="0" w:tplc="040B0001">
      <w:start w:val="1"/>
      <w:numFmt w:val="bullet"/>
      <w:lvlText w:val=""/>
      <w:lvlJc w:val="left"/>
      <w:pPr>
        <w:ind w:left="720" w:hanging="360"/>
      </w:pPr>
      <w:rPr>
        <w:rFonts w:ascii="Symbol" w:hAnsi="Symbol" w:hint="default"/>
      </w:rPr>
    </w:lvl>
    <w:lvl w:ilvl="1" w:tplc="ADD0B0BA">
      <w:numFmt w:val="bullet"/>
      <w:lvlText w:val="-"/>
      <w:lvlJc w:val="left"/>
      <w:pPr>
        <w:ind w:left="1440" w:hanging="360"/>
      </w:pPr>
      <w:rPr>
        <w:rFonts w:ascii="Calibri" w:eastAsia="Calibri" w:hAnsi="Calibri" w:cs="Aria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47302EF5"/>
    <w:multiLevelType w:val="hybridMultilevel"/>
    <w:tmpl w:val="665068F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71D83CEA"/>
    <w:multiLevelType w:val="hybridMultilevel"/>
    <w:tmpl w:val="22A8093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AE1"/>
    <w:rsid w:val="000F2EB5"/>
    <w:rsid w:val="000F45E5"/>
    <w:rsid w:val="003D3B96"/>
    <w:rsid w:val="00607AE1"/>
    <w:rsid w:val="00655234"/>
    <w:rsid w:val="0066314D"/>
    <w:rsid w:val="00752A06"/>
    <w:rsid w:val="008300C3"/>
    <w:rsid w:val="008565BC"/>
    <w:rsid w:val="0094314A"/>
    <w:rsid w:val="009E4229"/>
    <w:rsid w:val="00A631F3"/>
    <w:rsid w:val="00B1129D"/>
    <w:rsid w:val="00C300DB"/>
    <w:rsid w:val="00CA0C01"/>
    <w:rsid w:val="00D91C42"/>
    <w:rsid w:val="00DC7F16"/>
    <w:rsid w:val="00E1634F"/>
    <w:rsid w:val="00E20E0C"/>
    <w:rsid w:val="00E56BF9"/>
    <w:rsid w:val="00EA48EE"/>
    <w:rsid w:val="00EA6629"/>
    <w:rsid w:val="00FB791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ADCD189"/>
  <w15:chartTrackingRefBased/>
  <w15:docId w15:val="{572E9783-C91A-4B6F-AE8F-27538C1EC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pacing w:after="160" w:line="259" w:lineRule="auto"/>
    </w:pPr>
    <w:rPr>
      <w:sz w:val="22"/>
      <w:szCs w:val="22"/>
      <w:lang w:eastAsia="en-US"/>
    </w:rPr>
  </w:style>
  <w:style w:type="paragraph" w:styleId="Otsikko1">
    <w:name w:val="heading 1"/>
    <w:basedOn w:val="Normaali"/>
    <w:next w:val="Normaali"/>
    <w:link w:val="Otsikko1Char"/>
    <w:uiPriority w:val="9"/>
    <w:qFormat/>
    <w:rsid w:val="00E20E0C"/>
    <w:pPr>
      <w:keepNext/>
      <w:keepLines/>
      <w:spacing w:before="240" w:after="0"/>
      <w:outlineLvl w:val="0"/>
    </w:pPr>
    <w:rPr>
      <w:rFonts w:ascii="Calibri Light" w:eastAsia="Times New Roman" w:hAnsi="Calibri Light" w:cs="Times New Roman"/>
      <w:sz w:val="32"/>
      <w:szCs w:val="32"/>
    </w:rPr>
  </w:style>
  <w:style w:type="paragraph" w:styleId="Otsikko2">
    <w:name w:val="heading 2"/>
    <w:basedOn w:val="Normaali"/>
    <w:link w:val="Otsikko2Char"/>
    <w:uiPriority w:val="9"/>
    <w:unhideWhenUsed/>
    <w:qFormat/>
    <w:rsid w:val="00DC7F16"/>
    <w:pPr>
      <w:keepNext/>
      <w:keepLines/>
      <w:suppressAutoHyphens/>
      <w:spacing w:before="40" w:after="0"/>
      <w:outlineLvl w:val="1"/>
    </w:pPr>
    <w:rPr>
      <w:rFonts w:ascii="Calibri Light" w:eastAsia="Times New Roman" w:hAnsi="Calibri Light" w:cs="Times New Roman"/>
      <w:b/>
      <w:sz w:val="26"/>
      <w:szCs w:val="26"/>
    </w:rPr>
  </w:style>
  <w:style w:type="paragraph" w:styleId="Otsikko3">
    <w:name w:val="heading 3"/>
    <w:basedOn w:val="Eivli"/>
    <w:next w:val="Normaali"/>
    <w:link w:val="Otsikko3Char"/>
    <w:uiPriority w:val="9"/>
    <w:unhideWhenUsed/>
    <w:qFormat/>
    <w:rsid w:val="003D3B96"/>
    <w:pPr>
      <w:keepNext/>
      <w:outlineLvl w:val="2"/>
    </w:pPr>
    <w:rPr>
      <w:b/>
      <w:bCs/>
    </w:rPr>
  </w:style>
  <w:style w:type="paragraph" w:styleId="Otsikko4">
    <w:name w:val="heading 4"/>
    <w:basedOn w:val="Normaali"/>
    <w:next w:val="Normaali"/>
    <w:link w:val="Otsikko4Char"/>
    <w:uiPriority w:val="9"/>
    <w:unhideWhenUsed/>
    <w:qFormat/>
    <w:rsid w:val="00607AE1"/>
    <w:pPr>
      <w:keepNext/>
      <w:keepLines/>
      <w:spacing w:before="40" w:after="0"/>
      <w:outlineLvl w:val="3"/>
    </w:pPr>
    <w:rPr>
      <w:rFonts w:ascii="Calibri Light" w:eastAsia="Times New Roman" w:hAnsi="Calibri Light" w:cs="Times New Roman"/>
      <w:i/>
      <w:iCs/>
      <w:color w:val="2E74B5"/>
    </w:rPr>
  </w:style>
  <w:style w:type="paragraph" w:styleId="Otsikko5">
    <w:name w:val="heading 5"/>
    <w:basedOn w:val="Normaali"/>
    <w:next w:val="Normaali"/>
    <w:link w:val="Otsikko5Char"/>
    <w:uiPriority w:val="9"/>
    <w:unhideWhenUsed/>
    <w:qFormat/>
    <w:rsid w:val="00607AE1"/>
    <w:pPr>
      <w:keepNext/>
      <w:keepLines/>
      <w:suppressAutoHyphens/>
      <w:spacing w:before="40" w:after="0"/>
      <w:outlineLvl w:val="4"/>
    </w:pPr>
    <w:rPr>
      <w:rFonts w:ascii="Calibri Light" w:eastAsia="Times New Roman" w:hAnsi="Calibri Light" w:cs="Times New Roman"/>
      <w:color w:val="2E74B5"/>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link w:val="Otsikko2"/>
    <w:uiPriority w:val="9"/>
    <w:qFormat/>
    <w:rsid w:val="00DC7F16"/>
    <w:rPr>
      <w:rFonts w:ascii="Calibri Light" w:eastAsia="Times New Roman" w:hAnsi="Calibri Light" w:cs="Times New Roman"/>
      <w:b/>
      <w:sz w:val="26"/>
      <w:szCs w:val="26"/>
      <w:lang w:eastAsia="en-US"/>
    </w:rPr>
  </w:style>
  <w:style w:type="character" w:customStyle="1" w:styleId="Otsikko5Char">
    <w:name w:val="Otsikko 5 Char"/>
    <w:link w:val="Otsikko5"/>
    <w:uiPriority w:val="9"/>
    <w:rsid w:val="00607AE1"/>
    <w:rPr>
      <w:rFonts w:ascii="Calibri Light" w:eastAsia="Times New Roman" w:hAnsi="Calibri Light" w:cs="Times New Roman"/>
      <w:color w:val="2E74B5"/>
    </w:rPr>
  </w:style>
  <w:style w:type="paragraph" w:styleId="Eivli">
    <w:name w:val="No Spacing"/>
    <w:uiPriority w:val="1"/>
    <w:qFormat/>
    <w:rsid w:val="00607AE1"/>
    <w:pPr>
      <w:suppressAutoHyphens/>
    </w:pPr>
    <w:rPr>
      <w:color w:val="00000A"/>
      <w:sz w:val="22"/>
      <w:szCs w:val="22"/>
      <w:lang w:eastAsia="en-US"/>
    </w:rPr>
  </w:style>
  <w:style w:type="character" w:styleId="Voimakaskorostus">
    <w:name w:val="Intense Emphasis"/>
    <w:uiPriority w:val="21"/>
    <w:qFormat/>
    <w:rsid w:val="00607AE1"/>
    <w:rPr>
      <w:i/>
      <w:iCs/>
      <w:color w:val="5B9BD5"/>
    </w:rPr>
  </w:style>
  <w:style w:type="character" w:styleId="Kommentinviite">
    <w:name w:val="annotation reference"/>
    <w:uiPriority w:val="99"/>
    <w:semiHidden/>
    <w:unhideWhenUsed/>
    <w:rsid w:val="00607AE1"/>
    <w:rPr>
      <w:sz w:val="16"/>
      <w:szCs w:val="16"/>
    </w:rPr>
  </w:style>
  <w:style w:type="paragraph" w:styleId="Kommentinteksti">
    <w:name w:val="annotation text"/>
    <w:basedOn w:val="Normaali"/>
    <w:link w:val="KommentintekstiChar"/>
    <w:uiPriority w:val="99"/>
    <w:semiHidden/>
    <w:unhideWhenUsed/>
    <w:rsid w:val="00607AE1"/>
    <w:pPr>
      <w:suppressAutoHyphens/>
      <w:spacing w:line="240" w:lineRule="auto"/>
    </w:pPr>
    <w:rPr>
      <w:color w:val="00000A"/>
      <w:sz w:val="20"/>
      <w:szCs w:val="20"/>
    </w:rPr>
  </w:style>
  <w:style w:type="character" w:customStyle="1" w:styleId="KommentintekstiChar">
    <w:name w:val="Kommentin teksti Char"/>
    <w:link w:val="Kommentinteksti"/>
    <w:uiPriority w:val="99"/>
    <w:semiHidden/>
    <w:rsid w:val="00607AE1"/>
    <w:rPr>
      <w:color w:val="00000A"/>
      <w:sz w:val="20"/>
      <w:szCs w:val="20"/>
    </w:rPr>
  </w:style>
  <w:style w:type="paragraph" w:styleId="Seliteteksti">
    <w:name w:val="Balloon Text"/>
    <w:basedOn w:val="Normaali"/>
    <w:link w:val="SelitetekstiChar"/>
    <w:uiPriority w:val="99"/>
    <w:semiHidden/>
    <w:unhideWhenUsed/>
    <w:rsid w:val="00607AE1"/>
    <w:pPr>
      <w:spacing w:after="0" w:line="240" w:lineRule="auto"/>
    </w:pPr>
    <w:rPr>
      <w:rFonts w:ascii="Segoe UI" w:hAnsi="Segoe UI" w:cs="Segoe UI"/>
      <w:sz w:val="18"/>
      <w:szCs w:val="18"/>
    </w:rPr>
  </w:style>
  <w:style w:type="character" w:customStyle="1" w:styleId="SelitetekstiChar">
    <w:name w:val="Seliteteksti Char"/>
    <w:link w:val="Seliteteksti"/>
    <w:uiPriority w:val="99"/>
    <w:semiHidden/>
    <w:rsid w:val="00607AE1"/>
    <w:rPr>
      <w:rFonts w:ascii="Segoe UI" w:hAnsi="Segoe UI" w:cs="Segoe UI"/>
      <w:sz w:val="18"/>
      <w:szCs w:val="18"/>
    </w:rPr>
  </w:style>
  <w:style w:type="character" w:customStyle="1" w:styleId="Otsikko3Char">
    <w:name w:val="Otsikko 3 Char"/>
    <w:link w:val="Otsikko3"/>
    <w:uiPriority w:val="9"/>
    <w:rsid w:val="003D3B96"/>
    <w:rPr>
      <w:b/>
      <w:bCs/>
      <w:color w:val="00000A"/>
      <w:sz w:val="22"/>
      <w:szCs w:val="22"/>
      <w:lang w:eastAsia="en-US"/>
    </w:rPr>
  </w:style>
  <w:style w:type="character" w:customStyle="1" w:styleId="Otsikko4Char">
    <w:name w:val="Otsikko 4 Char"/>
    <w:link w:val="Otsikko4"/>
    <w:uiPriority w:val="9"/>
    <w:rsid w:val="00607AE1"/>
    <w:rPr>
      <w:rFonts w:ascii="Calibri Light" w:eastAsia="Times New Roman" w:hAnsi="Calibri Light" w:cs="Times New Roman"/>
      <w:i/>
      <w:iCs/>
      <w:color w:val="2E74B5"/>
    </w:rPr>
  </w:style>
  <w:style w:type="character" w:customStyle="1" w:styleId="Otsikko1Char">
    <w:name w:val="Otsikko 1 Char"/>
    <w:link w:val="Otsikko1"/>
    <w:uiPriority w:val="9"/>
    <w:rsid w:val="00E20E0C"/>
    <w:rPr>
      <w:rFonts w:ascii="Calibri Light" w:eastAsia="Times New Roman" w:hAnsi="Calibri Light" w:cs="Times New Roman"/>
      <w:sz w:val="32"/>
      <w:szCs w:val="32"/>
      <w:lang w:eastAsia="en-US"/>
    </w:rPr>
  </w:style>
  <w:style w:type="paragraph" w:styleId="Yltunniste">
    <w:name w:val="header"/>
    <w:basedOn w:val="Normaali"/>
    <w:link w:val="YltunnisteChar"/>
    <w:uiPriority w:val="99"/>
    <w:unhideWhenUsed/>
    <w:rsid w:val="000F45E5"/>
    <w:pPr>
      <w:tabs>
        <w:tab w:val="center" w:pos="4819"/>
        <w:tab w:val="right" w:pos="9638"/>
      </w:tabs>
    </w:pPr>
  </w:style>
  <w:style w:type="character" w:customStyle="1" w:styleId="YltunnisteChar">
    <w:name w:val="Ylätunniste Char"/>
    <w:link w:val="Yltunniste"/>
    <w:uiPriority w:val="99"/>
    <w:rsid w:val="000F45E5"/>
    <w:rPr>
      <w:sz w:val="22"/>
      <w:szCs w:val="22"/>
      <w:lang w:eastAsia="en-US"/>
    </w:rPr>
  </w:style>
  <w:style w:type="paragraph" w:styleId="Alatunniste">
    <w:name w:val="footer"/>
    <w:basedOn w:val="Normaali"/>
    <w:link w:val="AlatunnisteChar"/>
    <w:uiPriority w:val="99"/>
    <w:unhideWhenUsed/>
    <w:rsid w:val="000F45E5"/>
    <w:pPr>
      <w:tabs>
        <w:tab w:val="center" w:pos="4819"/>
        <w:tab w:val="right" w:pos="9638"/>
      </w:tabs>
    </w:pPr>
  </w:style>
  <w:style w:type="character" w:customStyle="1" w:styleId="AlatunnisteChar">
    <w:name w:val="Alatunniste Char"/>
    <w:link w:val="Alatunniste"/>
    <w:uiPriority w:val="99"/>
    <w:rsid w:val="000F45E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73F08-C7C5-4043-B4CA-DC4B59B02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3832</Characters>
  <Application>Microsoft Office Word</Application>
  <DocSecurity>0</DocSecurity>
  <Lines>31</Lines>
  <Paragraphs>8</Paragraphs>
  <ScaleCrop>false</ScaleCrop>
  <HeadingPairs>
    <vt:vector size="2" baseType="variant">
      <vt:variant>
        <vt:lpstr>Otsikko</vt:lpstr>
      </vt:variant>
      <vt:variant>
        <vt:i4>1</vt:i4>
      </vt:variant>
    </vt:vector>
  </HeadingPairs>
  <TitlesOfParts>
    <vt:vector size="1" baseType="lpstr">
      <vt:lpstr/>
    </vt:vector>
  </TitlesOfParts>
  <Company>Kirkon keskusrahasto</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Paananen Terhi</dc:creator>
  <cp:keywords/>
  <dc:description/>
  <cp:lastModifiedBy>Koskinen Hanna</cp:lastModifiedBy>
  <cp:revision>2</cp:revision>
  <dcterms:created xsi:type="dcterms:W3CDTF">2021-11-18T14:12:00Z</dcterms:created>
  <dcterms:modified xsi:type="dcterms:W3CDTF">2021-11-18T14:12:00Z</dcterms:modified>
</cp:coreProperties>
</file>