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1D7D" w14:textId="77777777" w:rsidR="0090771C" w:rsidRPr="0095589B" w:rsidRDefault="0090771C" w:rsidP="00554A8E">
      <w:pPr>
        <w:pStyle w:val="Otsikko1"/>
      </w:pPr>
      <w:r w:rsidRPr="0095589B">
        <w:t>NELJÄS PAASTONAJAN SUNNUNTAI, PUOLIPAASTON SUNNUNTAI</w:t>
      </w:r>
    </w:p>
    <w:p w14:paraId="049DF4F8" w14:textId="77777777" w:rsidR="0090771C" w:rsidRPr="00691F2B" w:rsidRDefault="0090771C" w:rsidP="0095589B">
      <w:r w:rsidRPr="00691F2B">
        <w:t>Neljä</w:t>
      </w:r>
      <w:r w:rsidR="00E37326" w:rsidRPr="00691F2B">
        <w:t>s</w:t>
      </w:r>
      <w:r w:rsidRPr="00691F2B">
        <w:t xml:space="preserve"> paastonajan sunnuntai on lepohetki pa</w:t>
      </w:r>
      <w:r w:rsidR="00E37326" w:rsidRPr="00691F2B">
        <w:t>aston</w:t>
      </w:r>
      <w:r w:rsidRPr="00691F2B">
        <w:t xml:space="preserve"> puolivälissä. Tätä päivää kutsutaan myös leipäsunnuntaiksi, koska tekstit puhuvat ruokkimisihmeestä ja syömisestä. Se on ikään kuin taukopaikka pitkällä paaston vaelluksella, antaen esimakua pääsiäisestä. Se kertoo myös siitä levosta, mitä ateriayhteys, ehtoollinen</w:t>
      </w:r>
      <w:r w:rsidR="0095589B">
        <w:t>, voi merkitä. Mutta se</w:t>
      </w:r>
      <w:r w:rsidRPr="00691F2B">
        <w:t xml:space="preserve"> kehottaa myös jatkuvaan kilvoitteluun, jakamaan leipää </w:t>
      </w:r>
      <w:proofErr w:type="gramStart"/>
      <w:r w:rsidRPr="00691F2B">
        <w:t>niille</w:t>
      </w:r>
      <w:proofErr w:type="gramEnd"/>
      <w:r w:rsidRPr="00691F2B">
        <w:t xml:space="preserve"> joilla sitä ei ole. Alkukirkossa tällä viikolla kastettavien korvat ja silmät avattiin vertauskuvallisesti, ja heille opetettiin evankeliumit, uskontunnustus ja Herran rukous.</w:t>
      </w:r>
    </w:p>
    <w:p w14:paraId="3ACB762E" w14:textId="77777777" w:rsidR="00554A8E" w:rsidRDefault="0090771C" w:rsidP="0095589B">
      <w:r w:rsidRPr="00691F2B">
        <w:t xml:space="preserve">Tämä päivä on sopiva päivä kutsua seurakuntalaisia, ehkä jotain </w:t>
      </w:r>
      <w:r w:rsidR="0095589B">
        <w:t>tiettyä kohderyhmää tai kyläyht</w:t>
      </w:r>
      <w:r w:rsidRPr="00691F2B">
        <w:t>eisöä</w:t>
      </w:r>
      <w:r w:rsidR="0095589B">
        <w:t>,</w:t>
      </w:r>
      <w:r w:rsidRPr="00691F2B">
        <w:t xml:space="preserve"> leipomaan</w:t>
      </w:r>
      <w:r w:rsidR="00E37326" w:rsidRPr="00691F2B">
        <w:t xml:space="preserve"> leipää</w:t>
      </w:r>
      <w:r w:rsidRPr="00691F2B">
        <w:t xml:space="preserve"> ja tuomaan</w:t>
      </w:r>
      <w:r w:rsidR="00E37326" w:rsidRPr="00691F2B">
        <w:t xml:space="preserve"> niitä messuun. Leivät myydään</w:t>
      </w:r>
      <w:r w:rsidRPr="00691F2B">
        <w:t xml:space="preserve">, ehkä huutokaupalla </w:t>
      </w:r>
      <w:r w:rsidR="0095589B">
        <w:t xml:space="preserve">tai muuten, </w:t>
      </w:r>
      <w:r w:rsidR="00E37326" w:rsidRPr="00691F2B">
        <w:t xml:space="preserve">yhteisvastuukeräyksen, lähetyksen tai muun kohteen </w:t>
      </w:r>
      <w:r w:rsidRPr="00691F2B">
        <w:t>hyväksi. Samalla voidaan pyytää jotain avustusjärjestöä kertomaan työstä</w:t>
      </w:r>
      <w:r w:rsidR="00E37326" w:rsidRPr="00691F2B">
        <w:t>än</w:t>
      </w:r>
      <w:r w:rsidRPr="00691F2B">
        <w:t>.</w:t>
      </w:r>
    </w:p>
    <w:p w14:paraId="2A81A35F" w14:textId="77777777" w:rsidR="00554A8E" w:rsidRDefault="00E37326" w:rsidP="0095589B">
      <w:r w:rsidRPr="00691F2B">
        <w:t>Joku r</w:t>
      </w:r>
      <w:r w:rsidR="0090771C" w:rsidRPr="00691F2B">
        <w:t xml:space="preserve">yhmä voi leipoa myös ehtoollisleivän. </w:t>
      </w:r>
      <w:r w:rsidRPr="00691F2B">
        <w:t>Tämä tehtävä sopii erinomaisesti myös nuorille.</w:t>
      </w:r>
    </w:p>
    <w:p w14:paraId="4A653320" w14:textId="77777777" w:rsidR="00440AD2" w:rsidRPr="00440AD2" w:rsidRDefault="00440AD2" w:rsidP="00440AD2">
      <w:pPr>
        <w:pStyle w:val="Esimuotoiltuteksti"/>
        <w:spacing w:line="240" w:lineRule="auto"/>
        <w:rPr>
          <w:rFonts w:ascii="Calibri" w:hAnsi="Calibri"/>
          <w:sz w:val="22"/>
          <w:szCs w:val="22"/>
        </w:rPr>
      </w:pPr>
      <w:r w:rsidRPr="00440AD2">
        <w:rPr>
          <w:rFonts w:ascii="Calibri" w:hAnsi="Calibri"/>
          <w:sz w:val="22"/>
          <w:szCs w:val="22"/>
        </w:rPr>
        <w:t xml:space="preserve">Leipäsunnuntaina voidaan monin tavoin tehdä näkyväksi ja kuuluvaksi se ajatus, että leivässä liittyy yhteen Jumalan luomishyvyys ja ihmisten kätten työ. </w:t>
      </w:r>
    </w:p>
    <w:p w14:paraId="276734A2" w14:textId="77777777" w:rsidR="00440AD2" w:rsidRDefault="00440AD2" w:rsidP="0095589B"/>
    <w:p w14:paraId="3D5AF4CE" w14:textId="77777777" w:rsidR="00554A8E" w:rsidRPr="00554A8E" w:rsidRDefault="00FF0A9D" w:rsidP="00554A8E">
      <w:pPr>
        <w:pStyle w:val="Otsikko2"/>
        <w:rPr>
          <w:rStyle w:val="Voimakaskorostus"/>
          <w:i w:val="0"/>
          <w:iCs w:val="0"/>
          <w:color w:val="auto"/>
        </w:rPr>
      </w:pPr>
      <w:r w:rsidRPr="00554A8E">
        <w:rPr>
          <w:rStyle w:val="Voimakaskorostus"/>
          <w:i w:val="0"/>
          <w:iCs w:val="0"/>
          <w:color w:val="auto"/>
        </w:rPr>
        <w:t>Liturgiasta</w:t>
      </w:r>
    </w:p>
    <w:p w14:paraId="656E6763" w14:textId="77777777" w:rsidR="00554A8E" w:rsidRPr="00554A8E" w:rsidRDefault="00FF0A9D" w:rsidP="00554A8E">
      <w:pPr>
        <w:pStyle w:val="Otsikko3"/>
      </w:pPr>
      <w:r w:rsidRPr="00554A8E">
        <w:t>Johdantosanat</w:t>
      </w:r>
    </w:p>
    <w:p w14:paraId="57813806" w14:textId="77777777" w:rsidR="00FF0A9D" w:rsidRPr="003E78CD" w:rsidRDefault="00FF0A9D" w:rsidP="00FF0A9D">
      <w:pPr>
        <w:pStyle w:val="Eivli"/>
        <w:rPr>
          <w:b/>
          <w:szCs w:val="24"/>
        </w:rPr>
      </w:pPr>
      <w:r>
        <w:rPr>
          <w:szCs w:val="24"/>
        </w:rPr>
        <w:t>Johdantosanoissa voidaan muistuttaa arkisesta ja pyhästä leivästä:</w:t>
      </w:r>
    </w:p>
    <w:p w14:paraId="134F3013" w14:textId="77777777" w:rsidR="00FF0A9D" w:rsidRPr="00554A8E" w:rsidRDefault="00FF0A9D" w:rsidP="00554A8E">
      <w:pPr>
        <w:pStyle w:val="Eivli"/>
        <w:numPr>
          <w:ilvl w:val="0"/>
          <w:numId w:val="9"/>
        </w:numPr>
      </w:pPr>
      <w:r w:rsidRPr="00554A8E">
        <w:t>Leipä, jota voimme jakaa ja saada siitä elantomme,</w:t>
      </w:r>
    </w:p>
    <w:p w14:paraId="5FF3FFF9" w14:textId="77777777" w:rsidR="00FF0A9D" w:rsidRPr="00554A8E" w:rsidRDefault="00FF0A9D" w:rsidP="00554A8E">
      <w:pPr>
        <w:pStyle w:val="Eivli"/>
        <w:numPr>
          <w:ilvl w:val="0"/>
          <w:numId w:val="9"/>
        </w:numPr>
      </w:pPr>
      <w:r w:rsidRPr="00554A8E">
        <w:t>Hengellinen leipä, jota voimme jakaa ja jonka voimalla voimme kasvaa.</w:t>
      </w:r>
    </w:p>
    <w:p w14:paraId="2EAFE0B4" w14:textId="77777777" w:rsidR="00FF0A9D" w:rsidRPr="00554A8E" w:rsidRDefault="00FF0A9D" w:rsidP="00554A8E">
      <w:pPr>
        <w:pStyle w:val="Eivli"/>
        <w:numPr>
          <w:ilvl w:val="0"/>
          <w:numId w:val="9"/>
        </w:numPr>
        <w:rPr>
          <w:szCs w:val="24"/>
        </w:rPr>
      </w:pPr>
      <w:r w:rsidRPr="00554A8E">
        <w:t>Jumalanpalvelus saa siten olla merkki oikeudenmukaisuuden nälästä ja kaipauksesta, että yhteys ihmisten välillä ja Jumalan kanssa pääsisi toteutumaan.</w:t>
      </w:r>
    </w:p>
    <w:p w14:paraId="2C4C2CCA" w14:textId="77777777" w:rsidR="00554A8E" w:rsidRPr="00554A8E" w:rsidRDefault="00554A8E" w:rsidP="00554A8E">
      <w:pPr>
        <w:pStyle w:val="Eivli"/>
        <w:rPr>
          <w:szCs w:val="24"/>
        </w:rPr>
      </w:pPr>
    </w:p>
    <w:p w14:paraId="015EFB3B" w14:textId="77777777" w:rsidR="00554A8E" w:rsidRDefault="00FF0A9D" w:rsidP="00554A8E">
      <w:pPr>
        <w:pStyle w:val="Otsikko3"/>
        <w:rPr>
          <w:szCs w:val="24"/>
        </w:rPr>
      </w:pPr>
      <w:r>
        <w:rPr>
          <w:szCs w:val="24"/>
        </w:rPr>
        <w:t xml:space="preserve">Rukous symbolisen </w:t>
      </w:r>
      <w:r w:rsidRPr="00554A8E">
        <w:t>toiminnan</w:t>
      </w:r>
      <w:r w:rsidR="007D340F">
        <w:rPr>
          <w:szCs w:val="24"/>
        </w:rPr>
        <w:t xml:space="preserve"> yhteydessä</w:t>
      </w:r>
    </w:p>
    <w:p w14:paraId="33D8C29A" w14:textId="77777777" w:rsidR="00CB23D9" w:rsidRPr="00554A8E" w:rsidRDefault="00CB23D9" w:rsidP="00B34FFF">
      <w:pPr>
        <w:rPr>
          <w:color w:val="7030A0"/>
          <w:sz w:val="20"/>
        </w:rPr>
      </w:pPr>
      <w:r w:rsidRPr="00B157D7">
        <w:rPr>
          <w:color w:val="7030A0"/>
          <w:sz w:val="20"/>
        </w:rPr>
        <w:t>Ks.</w:t>
      </w:r>
      <w:r>
        <w:rPr>
          <w:color w:val="7030A0"/>
          <w:sz w:val="20"/>
        </w:rPr>
        <w:t xml:space="preserve"> </w:t>
      </w:r>
      <w:hyperlink r:id="rId7" w:history="1">
        <w:r>
          <w:rPr>
            <w:rStyle w:val="Hyperlinkki"/>
            <w:sz w:val="20"/>
          </w:rPr>
          <w:t>Kevenevä kuorma –</w:t>
        </w:r>
        <w:r w:rsidRPr="00B157D7">
          <w:rPr>
            <w:rStyle w:val="Hyperlinkki"/>
            <w:sz w:val="20"/>
          </w:rPr>
          <w:t xml:space="preserve"> paastonajan symbolitoimintaa ja rukouksia </w:t>
        </w:r>
      </w:hyperlink>
      <w:r>
        <w:rPr>
          <w:rStyle w:val="Alaviitteenviite"/>
          <w:color w:val="7030A0"/>
          <w:sz w:val="20"/>
        </w:rPr>
        <w:footnoteReference w:id="1"/>
      </w:r>
    </w:p>
    <w:p w14:paraId="1DAE6251" w14:textId="77777777" w:rsidR="00554A8E" w:rsidRDefault="00554A8E" w:rsidP="00554A8E">
      <w:pPr>
        <w:pStyle w:val="vuoroteksti"/>
      </w:pPr>
      <w:r>
        <w:tab/>
      </w:r>
      <w:r w:rsidR="00FF0A9D">
        <w:t>Jumala, paaston matkalla olemme jo puolitiessä.</w:t>
      </w:r>
      <w:r>
        <w:br/>
      </w:r>
      <w:r w:rsidR="00FF0A9D">
        <w:t>Vahvista meitä elämän leivällä.</w:t>
      </w:r>
      <w:r>
        <w:br/>
      </w:r>
      <w:r w:rsidR="00FF0A9D">
        <w:t>Anna meidän maistaa sinun hyvyyttäsi.</w:t>
      </w:r>
      <w:r>
        <w:br/>
      </w:r>
      <w:r w:rsidR="00FF0A9D">
        <w:t>Auta meitä jakamaan omastamme tarvitseville.</w:t>
      </w:r>
    </w:p>
    <w:p w14:paraId="45FE90A2" w14:textId="77777777" w:rsidR="00FF0A9D" w:rsidRPr="003E78CD" w:rsidRDefault="00FF0A9D" w:rsidP="00FF0A9D">
      <w:pPr>
        <w:pStyle w:val="Eivli"/>
        <w:rPr>
          <w:sz w:val="20"/>
        </w:rPr>
      </w:pPr>
    </w:p>
    <w:p w14:paraId="51FF78D2" w14:textId="77777777" w:rsidR="00554A8E" w:rsidRDefault="00FF0A9D" w:rsidP="00554A8E">
      <w:pPr>
        <w:pStyle w:val="Otsikko3"/>
      </w:pPr>
      <w:r w:rsidRPr="004C6D0B">
        <w:t>Johdanto synnintunnustukseen 1</w:t>
      </w:r>
    </w:p>
    <w:p w14:paraId="50CAE9E7" w14:textId="77777777" w:rsidR="00FF0A9D" w:rsidRPr="00554A8E" w:rsidRDefault="00554A8E" w:rsidP="00554A8E">
      <w:pPr>
        <w:pStyle w:val="vuoroteksti"/>
      </w:pPr>
      <w:r>
        <w:tab/>
      </w:r>
      <w:r w:rsidR="00FF0A9D" w:rsidRPr="00554A8E">
        <w:t>Leipä on lahja Jumalalta kuten kaikki se, mikä ylläpitää elämää, auringon valo ja lämpö, vesi ja ilma.</w:t>
      </w:r>
      <w:r>
        <w:br/>
      </w:r>
      <w:r w:rsidR="00FF0A9D" w:rsidRPr="00554A8E">
        <w:t>Me elämme keskellä ihmeitä, Jumalan luomakunnassa.</w:t>
      </w:r>
      <w:r>
        <w:br/>
      </w:r>
      <w:r w:rsidR="00FF0A9D" w:rsidRPr="00554A8E">
        <w:t>Hän luo koko ajan uutta, uudistaa luomakuntaansa ja ruokkii lapsiaan.</w:t>
      </w:r>
      <w:r>
        <w:br/>
      </w:r>
      <w:r w:rsidR="00FF0A9D" w:rsidRPr="00554A8E">
        <w:t>Samalla tavalla hän tarjoaa meille elämän leipää, joka on Kristus.</w:t>
      </w:r>
      <w:r>
        <w:br/>
      </w:r>
      <w:r w:rsidR="00FF0A9D" w:rsidRPr="00554A8E">
        <w:t>Hän uudistaa meidät, rohkaisee meitä ja antaa anteeksi.</w:t>
      </w:r>
      <w:r>
        <w:br/>
      </w:r>
      <w:r w:rsidR="00FF0A9D" w:rsidRPr="00554A8E">
        <w:t>Siksi me saamme rukoilla ja tunnustaa syntimme hänelle.</w:t>
      </w:r>
    </w:p>
    <w:p w14:paraId="137C260D" w14:textId="77777777" w:rsidR="00FF0A9D" w:rsidRPr="00554A8E" w:rsidRDefault="00FF0A9D" w:rsidP="00554A8E">
      <w:pPr>
        <w:pStyle w:val="vuoroteksti"/>
      </w:pPr>
    </w:p>
    <w:p w14:paraId="1CCC801D" w14:textId="77777777" w:rsidR="00554A8E" w:rsidRDefault="00FF0A9D" w:rsidP="00554A8E">
      <w:pPr>
        <w:pStyle w:val="Otsikko3"/>
      </w:pPr>
      <w:r w:rsidRPr="004C6D0B">
        <w:t>Johdan</w:t>
      </w:r>
      <w:r>
        <w:t>t</w:t>
      </w:r>
      <w:r w:rsidRPr="004C6D0B">
        <w:t>o synnintunnustukseen 2</w:t>
      </w:r>
    </w:p>
    <w:p w14:paraId="6C5BA5A2" w14:textId="77777777" w:rsidR="00554A8E" w:rsidRDefault="00554A8E" w:rsidP="00554A8E">
      <w:pPr>
        <w:pStyle w:val="vuoroteksti"/>
      </w:pPr>
      <w:r>
        <w:tab/>
      </w:r>
      <w:r w:rsidR="00FF0A9D" w:rsidRPr="00554A8E">
        <w:t>Meidän rakkautemme ei tule olla suunnattu vain siihen mitä me näemme,</w:t>
      </w:r>
      <w:r>
        <w:br/>
      </w:r>
      <w:r w:rsidR="00FF0A9D" w:rsidRPr="00554A8E">
        <w:t>vaan myös siihen, mitä emme näe.</w:t>
      </w:r>
      <w:r>
        <w:br/>
      </w:r>
      <w:r w:rsidR="00FF0A9D" w:rsidRPr="00554A8E">
        <w:lastRenderedPageBreak/>
        <w:t>Meidän rakka</w:t>
      </w:r>
      <w:r>
        <w:t>utemme kohteena on myös Jumala,</w:t>
      </w:r>
      <w:r>
        <w:br/>
      </w:r>
      <w:r w:rsidR="00FF0A9D" w:rsidRPr="00554A8E">
        <w:t>aivan kuin me olemme suljettuja Jumalan rakkauteen.</w:t>
      </w:r>
      <w:r>
        <w:br/>
      </w:r>
      <w:r w:rsidR="00FF0A9D" w:rsidRPr="00554A8E">
        <w:t>Maanpäällinen leipä ravitsee meidän kehoamme;</w:t>
      </w:r>
      <w:r>
        <w:br/>
      </w:r>
      <w:r w:rsidR="00FF0A9D" w:rsidRPr="00554A8E">
        <w:t>Taivaallinen leipä, joka on Kristus itse, ravitsee sisäistä ihmistämme.</w:t>
      </w:r>
      <w:r>
        <w:br/>
      </w:r>
      <w:r w:rsidR="00FF0A9D" w:rsidRPr="00554A8E">
        <w:t>Jumalan anteeksianto parantaa meidän sisäiset haavamme</w:t>
      </w:r>
      <w:r>
        <w:br/>
      </w:r>
      <w:r w:rsidR="00FF0A9D" w:rsidRPr="00554A8E">
        <w:t>ja eheyttää sen, mitä me olemme rikkoneet elämässämme.</w:t>
      </w:r>
      <w:r>
        <w:br/>
      </w:r>
      <w:r w:rsidR="00FF0A9D" w:rsidRPr="00554A8E">
        <w:t>Siksi me saamme rukoilla ja tunnustaa syntimme Jumalalle.</w:t>
      </w:r>
    </w:p>
    <w:p w14:paraId="12EE3489" w14:textId="77777777" w:rsidR="00554A8E" w:rsidRPr="00554A8E" w:rsidRDefault="00554A8E" w:rsidP="00554A8E">
      <w:pPr>
        <w:pStyle w:val="vuoroteksti"/>
      </w:pPr>
    </w:p>
    <w:p w14:paraId="576228D6" w14:textId="77777777" w:rsidR="00FF0A9D" w:rsidRPr="00554A8E" w:rsidRDefault="00FF0A9D" w:rsidP="00554A8E">
      <w:pPr>
        <w:pStyle w:val="Otsikko3"/>
      </w:pPr>
      <w:r w:rsidRPr="00554A8E">
        <w:rPr>
          <w:iCs/>
        </w:rPr>
        <w:t>Leivän murtaminen</w:t>
      </w:r>
    </w:p>
    <w:p w14:paraId="6BC57501" w14:textId="77777777" w:rsidR="00FF0A9D" w:rsidRPr="001217C6" w:rsidRDefault="00FF0A9D" w:rsidP="00554A8E">
      <w:r w:rsidRPr="001217C6">
        <w:t xml:space="preserve">Leivän murtaminen on osa ehtoollista. </w:t>
      </w:r>
      <w:r>
        <w:t xml:space="preserve">Vaikka se ei yleensä olisi </w:t>
      </w:r>
      <w:r w:rsidRPr="001217C6">
        <w:t>seurakunnassa tapana, void</w:t>
      </w:r>
      <w:r>
        <w:t>aan se tehdä leipäsunnuntaina. Leivän murtaminen</w:t>
      </w:r>
      <w:r w:rsidRPr="001217C6">
        <w:t xml:space="preserve"> on konkreettinen merkki </w:t>
      </w:r>
      <w:r>
        <w:t>kirkkoon kokoontuneiden yhteydestä. Me</w:t>
      </w:r>
      <w:r w:rsidRPr="001217C6">
        <w:t xml:space="preserve"> kuulumme yhteen</w:t>
      </w:r>
      <w:r>
        <w:t>,</w:t>
      </w:r>
      <w:r w:rsidRPr="001217C6">
        <w:t xml:space="preserve"> koska me syömme samaa leipää. Tämä </w:t>
      </w:r>
      <w:r>
        <w:t xml:space="preserve">konkretisoituu </w:t>
      </w:r>
      <w:r w:rsidRPr="001217C6">
        <w:t>etenkin, jos ehtoollisleipänä käytetään seurakunnassa leivottua leipää. Se muistuttaa samalla, että kuuluessamme maailmanlaajuiseen kirkkoon ja sen yhteyteen, me olemme myös velvollisia jakamaan leipää niiden kanssa, joilla sitä ei ole.</w:t>
      </w:r>
    </w:p>
    <w:p w14:paraId="11268A59" w14:textId="77777777" w:rsidR="00FF0A9D" w:rsidRPr="00554A8E" w:rsidRDefault="00FF0A9D" w:rsidP="00554A8E">
      <w:pPr>
        <w:pStyle w:val="Otsikko3"/>
      </w:pPr>
      <w:r w:rsidRPr="00554A8E">
        <w:t>Leivän tuoksu kirkossa</w:t>
      </w:r>
    </w:p>
    <w:p w14:paraId="0E9629DD" w14:textId="77777777" w:rsidR="00554A8E" w:rsidRDefault="00FF0A9D" w:rsidP="00554A8E">
      <w:r w:rsidRPr="001217C6">
        <w:t xml:space="preserve">Voidaan myös pyytää seurakuntalaisia (tai ainakin muutamia, joku ryhmä) tuomaan kirkkoon tullessaan leivän, ehkä itse tehdyn. Ne </w:t>
      </w:r>
      <w:r>
        <w:t xml:space="preserve">laitetaan kuoriin </w:t>
      </w:r>
      <w:r w:rsidRPr="001217C6">
        <w:t>pöydäll</w:t>
      </w:r>
      <w:r>
        <w:t>e</w:t>
      </w:r>
      <w:r w:rsidRPr="001217C6">
        <w:t xml:space="preserve"> messun aja</w:t>
      </w:r>
      <w:r>
        <w:t>ksi</w:t>
      </w:r>
      <w:r w:rsidRPr="001217C6">
        <w:t xml:space="preserve"> ja niistä otetaan se leipä, joka on ehtoollisleipä. </w:t>
      </w:r>
      <w:r>
        <w:t xml:space="preserve">Sen leivän seurakuntalaiset tuovat alttarille uhrivirren aikana. </w:t>
      </w:r>
      <w:r w:rsidRPr="001217C6">
        <w:t>Muut leivät myydään messun jälkeen esim. yhteisvastuuke</w:t>
      </w:r>
      <w:r>
        <w:t>räykselle tai viedään koteihin tuliaisiksi messusta.</w:t>
      </w:r>
    </w:p>
    <w:p w14:paraId="31D0B93C" w14:textId="77777777" w:rsidR="00FF0A9D" w:rsidRPr="001659A0" w:rsidRDefault="00FF0A9D" w:rsidP="00554A8E">
      <w:pPr>
        <w:pStyle w:val="Otsikko3"/>
      </w:pPr>
      <w:r w:rsidRPr="001659A0">
        <w:t>Lähettämissanat</w:t>
      </w:r>
    </w:p>
    <w:p w14:paraId="2F5F043F" w14:textId="77777777" w:rsidR="00FF0A9D" w:rsidRPr="00957FCA" w:rsidRDefault="00FF0A9D" w:rsidP="00554A8E">
      <w:pPr>
        <w:pStyle w:val="vuoroteksti"/>
      </w:pPr>
    </w:p>
    <w:p w14:paraId="6B32A95E" w14:textId="77777777" w:rsidR="00554A8E" w:rsidRDefault="00554A8E" w:rsidP="00554A8E">
      <w:pPr>
        <w:pStyle w:val="vuoroteksti"/>
      </w:pPr>
      <w:r>
        <w:rPr>
          <w:b/>
          <w:bCs/>
        </w:rPr>
        <w:t>E</w:t>
      </w:r>
      <w:r>
        <w:tab/>
      </w:r>
      <w:r w:rsidR="00FF0A9D">
        <w:t>Olkaa toisillenne hedelmällisiä kuin siemen</w:t>
      </w:r>
      <w:r>
        <w:br/>
      </w:r>
      <w:r w:rsidR="00FF0A9D">
        <w:t>ja ravitsevia kuin leipä.</w:t>
      </w:r>
      <w:r>
        <w:br/>
      </w:r>
      <w:r w:rsidR="00FF0A9D" w:rsidRPr="00957FCA">
        <w:t>Lähtekää</w:t>
      </w:r>
      <w:r w:rsidR="00FF0A9D">
        <w:t xml:space="preserve"> </w:t>
      </w:r>
      <w:r w:rsidR="00FF0A9D" w:rsidRPr="00957FCA">
        <w:t>rauhassa</w:t>
      </w:r>
      <w:r w:rsidR="00FF0A9D">
        <w:t xml:space="preserve"> </w:t>
      </w:r>
      <w:r w:rsidR="00FF0A9D" w:rsidRPr="00957FCA">
        <w:t>Herram</w:t>
      </w:r>
      <w:r w:rsidR="00FF0A9D">
        <w:t>me Jeesuksen Kristuksen nimessä.</w:t>
      </w:r>
    </w:p>
    <w:p w14:paraId="11987C1A" w14:textId="77777777" w:rsidR="00554A8E" w:rsidRDefault="00554A8E" w:rsidP="00554A8E">
      <w:pPr>
        <w:pStyle w:val="vuoroteksti"/>
      </w:pPr>
      <w:r w:rsidRPr="00554A8E">
        <w:rPr>
          <w:b/>
          <w:bCs/>
        </w:rPr>
        <w:t>S</w:t>
      </w:r>
      <w:r w:rsidR="00FF0A9D">
        <w:tab/>
        <w:t>Aamen</w:t>
      </w:r>
    </w:p>
    <w:p w14:paraId="21DDBC27" w14:textId="77777777" w:rsidR="00FF0A9D" w:rsidRPr="0061240A" w:rsidRDefault="00FF0A9D" w:rsidP="00FF0A9D"/>
    <w:p w14:paraId="5287DB50" w14:textId="77777777" w:rsidR="0090771C" w:rsidRPr="00554A8E" w:rsidRDefault="001C06FE" w:rsidP="00554A8E">
      <w:pPr>
        <w:pStyle w:val="Otsikko2"/>
        <w:rPr>
          <w:rStyle w:val="Voimakaskorostus"/>
          <w:i w:val="0"/>
          <w:iCs w:val="0"/>
          <w:color w:val="auto"/>
        </w:rPr>
      </w:pPr>
      <w:r>
        <w:rPr>
          <w:rStyle w:val="Voimakaskorostus"/>
          <w:i w:val="0"/>
          <w:iCs w:val="0"/>
          <w:color w:val="auto"/>
        </w:rPr>
        <w:t>Musiikkiehdotuksia</w:t>
      </w:r>
    </w:p>
    <w:p w14:paraId="40F58047" w14:textId="77777777" w:rsidR="0090771C" w:rsidRPr="00691F2B" w:rsidRDefault="00554A8E" w:rsidP="003B4AB6">
      <w:pPr>
        <w:pStyle w:val="vuoroteksti"/>
        <w:tabs>
          <w:tab w:val="left" w:pos="7230"/>
        </w:tabs>
      </w:pPr>
      <w:r>
        <w:t>231</w:t>
      </w:r>
      <w:r>
        <w:tab/>
      </w:r>
      <w:r w:rsidR="0090771C" w:rsidRPr="00691F2B">
        <w:t>Maan sato elon aikaan</w:t>
      </w:r>
    </w:p>
    <w:p w14:paraId="2546F312" w14:textId="77777777" w:rsidR="0090771C" w:rsidRPr="00691F2B" w:rsidRDefault="003B4AB6" w:rsidP="003B4AB6">
      <w:pPr>
        <w:pStyle w:val="vuoroteksti"/>
        <w:tabs>
          <w:tab w:val="left" w:pos="7230"/>
        </w:tabs>
      </w:pPr>
      <w:r>
        <w:t>227</w:t>
      </w:r>
      <w:r>
        <w:tab/>
      </w:r>
      <w:r w:rsidR="0090771C" w:rsidRPr="00691F2B">
        <w:t>Ylistys olkoon aina</w:t>
      </w:r>
    </w:p>
    <w:p w14:paraId="2DE7B3C3" w14:textId="77777777" w:rsidR="00554A8E" w:rsidRDefault="003B4AB6" w:rsidP="003B4AB6">
      <w:pPr>
        <w:pStyle w:val="vuoroteksti"/>
        <w:tabs>
          <w:tab w:val="left" w:pos="7230"/>
        </w:tabs>
      </w:pPr>
      <w:r>
        <w:t>465</w:t>
      </w:r>
      <w:r>
        <w:tab/>
      </w:r>
      <w:r w:rsidR="00FF0A9D" w:rsidRPr="00691F2B">
        <w:t>Lahjoita Herra perheisiimme</w:t>
      </w:r>
    </w:p>
    <w:p w14:paraId="2CE7F87D" w14:textId="77777777" w:rsidR="0090771C" w:rsidRPr="00691F2B" w:rsidRDefault="003B4AB6" w:rsidP="003B4AB6">
      <w:pPr>
        <w:pStyle w:val="vuoroteksti"/>
        <w:tabs>
          <w:tab w:val="left" w:pos="7230"/>
        </w:tabs>
      </w:pPr>
      <w:r>
        <w:t>474</w:t>
      </w:r>
      <w:r>
        <w:tab/>
      </w:r>
      <w:r w:rsidR="0090771C" w:rsidRPr="00691F2B">
        <w:t>Nyt Herrallemme kiitoksen (Päätösylistysvirsi)</w:t>
      </w:r>
    </w:p>
    <w:p w14:paraId="5A34932C" w14:textId="77777777" w:rsidR="00554A8E" w:rsidRPr="003B4AB6" w:rsidRDefault="003B4AB6" w:rsidP="003B4AB6">
      <w:pPr>
        <w:pStyle w:val="vuoroteksti"/>
        <w:tabs>
          <w:tab w:val="left" w:pos="7230"/>
        </w:tabs>
      </w:pPr>
      <w:r w:rsidRPr="003B4AB6">
        <w:t>921</w:t>
      </w:r>
      <w:r w:rsidRPr="003B4AB6">
        <w:tab/>
      </w:r>
      <w:r w:rsidR="0090771C" w:rsidRPr="003B4AB6">
        <w:t>Leipä elämän</w:t>
      </w:r>
    </w:p>
    <w:p w14:paraId="2DFEEEEE" w14:textId="77777777" w:rsidR="0090771C" w:rsidRPr="003B4AB6" w:rsidRDefault="0090771C" w:rsidP="003B4AB6">
      <w:pPr>
        <w:pStyle w:val="vuoroteksti"/>
        <w:tabs>
          <w:tab w:val="left" w:pos="7230"/>
        </w:tabs>
      </w:pPr>
    </w:p>
    <w:p w14:paraId="2820E22D" w14:textId="77777777" w:rsidR="0090771C" w:rsidRPr="00691F2B" w:rsidRDefault="0090771C" w:rsidP="003B4AB6">
      <w:pPr>
        <w:pStyle w:val="vuoroteksti"/>
        <w:tabs>
          <w:tab w:val="left" w:pos="7230"/>
        </w:tabs>
      </w:pPr>
      <w:r w:rsidRPr="00691F2B">
        <w:t>Kuorolauluja, Ruotsin kirkon virsikirjan sovituksia</w:t>
      </w:r>
    </w:p>
    <w:p w14:paraId="1091974A" w14:textId="77777777" w:rsidR="0090771C" w:rsidRPr="00BA6D2C" w:rsidRDefault="0090771C" w:rsidP="003B4AB6">
      <w:pPr>
        <w:pStyle w:val="vuoroteksti"/>
        <w:tabs>
          <w:tab w:val="left" w:pos="7230"/>
        </w:tabs>
      </w:pPr>
    </w:p>
    <w:p w14:paraId="3C65BB8A" w14:textId="77777777" w:rsidR="0090771C" w:rsidRPr="00BA6D2C" w:rsidRDefault="0090771C" w:rsidP="003B4AB6">
      <w:pPr>
        <w:pStyle w:val="vuoroteksti"/>
        <w:tabs>
          <w:tab w:val="left" w:pos="7230"/>
        </w:tabs>
      </w:pPr>
      <w:r w:rsidRPr="00BA6D2C">
        <w:t>444</w:t>
      </w:r>
      <w:r w:rsidR="003B4AB6">
        <w:tab/>
      </w:r>
      <w:r w:rsidRPr="00BA6D2C">
        <w:t>Ympärillä Jeesukse</w:t>
      </w:r>
      <w:r w:rsidR="003B4AB6">
        <w:t>n (Jarkko Yli-Annala, S, urut)</w:t>
      </w:r>
      <w:r w:rsidR="003B4AB6">
        <w:tab/>
      </w:r>
      <w:r w:rsidRPr="00BA6D2C">
        <w:t>Yhteiskustannus 116</w:t>
      </w:r>
    </w:p>
    <w:p w14:paraId="25D865D1" w14:textId="77777777" w:rsidR="0090771C" w:rsidRPr="00BA6D2C" w:rsidRDefault="0090771C" w:rsidP="003B4AB6">
      <w:pPr>
        <w:pStyle w:val="vuoroteksti"/>
        <w:tabs>
          <w:tab w:val="left" w:pos="7230"/>
        </w:tabs>
      </w:pPr>
      <w:r w:rsidRPr="00BA6D2C">
        <w:t>444</w:t>
      </w:r>
      <w:r w:rsidR="003B4AB6">
        <w:tab/>
      </w:r>
      <w:r w:rsidRPr="00BA6D2C">
        <w:t>Ympärillä Jeesuksen (Jarkko Yli-Annala, SA t</w:t>
      </w:r>
      <w:r w:rsidR="003B4AB6">
        <w:t>ai SAB)</w:t>
      </w:r>
      <w:r w:rsidR="003B4AB6">
        <w:tab/>
      </w:r>
      <w:r w:rsidRPr="00BA6D2C">
        <w:t>Yhteiskustannus 116</w:t>
      </w:r>
    </w:p>
    <w:p w14:paraId="79C6BDBE" w14:textId="77777777" w:rsidR="0090771C" w:rsidRPr="00BA6D2C" w:rsidRDefault="0090771C" w:rsidP="003B4AB6">
      <w:pPr>
        <w:pStyle w:val="vuoroteksti"/>
        <w:tabs>
          <w:tab w:val="left" w:pos="7230"/>
        </w:tabs>
      </w:pPr>
      <w:r w:rsidRPr="00BA6D2C">
        <w:t>444</w:t>
      </w:r>
      <w:r w:rsidR="003B4AB6">
        <w:tab/>
      </w:r>
      <w:r w:rsidRPr="00BA6D2C">
        <w:t>Ympärillä Jeesu</w:t>
      </w:r>
      <w:r w:rsidR="003B4AB6">
        <w:t>ksen (Jarkko Yli-Annala, SAB)</w:t>
      </w:r>
      <w:r w:rsidR="003B4AB6">
        <w:tab/>
      </w:r>
      <w:r w:rsidRPr="00BA6D2C">
        <w:t>Yhteiskustannus 116</w:t>
      </w:r>
    </w:p>
    <w:p w14:paraId="586A126A" w14:textId="77777777" w:rsidR="0090771C" w:rsidRPr="00BA6D2C" w:rsidRDefault="0090771C" w:rsidP="003B4AB6">
      <w:pPr>
        <w:pStyle w:val="vuoroteksti"/>
        <w:tabs>
          <w:tab w:val="left" w:pos="7230"/>
        </w:tabs>
      </w:pPr>
      <w:r w:rsidRPr="00BA6D2C">
        <w:t>076</w:t>
      </w:r>
      <w:r w:rsidR="003B4AB6">
        <w:tab/>
      </w:r>
      <w:r w:rsidRPr="00BA6D2C">
        <w:t>Uhriv</w:t>
      </w:r>
      <w:r w:rsidR="00AF152E">
        <w:t>i</w:t>
      </w:r>
      <w:r w:rsidRPr="00BA6D2C">
        <w:t>rs</w:t>
      </w:r>
      <w:r w:rsidR="003B4AB6">
        <w:t>i soimaan (Osmo Tolonen SATB)</w:t>
      </w:r>
      <w:r w:rsidR="003B4AB6">
        <w:tab/>
      </w:r>
      <w:r w:rsidRPr="00BA6D2C">
        <w:t>Yhteiskustannus 132</w:t>
      </w:r>
    </w:p>
    <w:p w14:paraId="78515807" w14:textId="77777777" w:rsidR="0090771C" w:rsidRPr="00BA6D2C" w:rsidRDefault="0090771C" w:rsidP="003B4AB6">
      <w:pPr>
        <w:pStyle w:val="vuoroteksti"/>
        <w:tabs>
          <w:tab w:val="left" w:pos="7230"/>
        </w:tabs>
      </w:pPr>
      <w:r w:rsidRPr="00BA6D2C">
        <w:t>073</w:t>
      </w:r>
      <w:r w:rsidR="003B4AB6">
        <w:tab/>
      </w:r>
      <w:r w:rsidRPr="00BA6D2C">
        <w:t>Me tuomme alttari</w:t>
      </w:r>
      <w:r w:rsidR="003B4AB6">
        <w:t>llesi (Jorma Hannikainen SATB)</w:t>
      </w:r>
      <w:r w:rsidR="003B4AB6">
        <w:tab/>
      </w:r>
      <w:r w:rsidRPr="00BA6D2C">
        <w:t>Yhteiskustannus 132</w:t>
      </w:r>
    </w:p>
    <w:p w14:paraId="63AAF77B" w14:textId="77777777" w:rsidR="0090771C" w:rsidRPr="00BA6D2C" w:rsidRDefault="0090771C" w:rsidP="003B4AB6">
      <w:pPr>
        <w:pStyle w:val="vuoroteksti"/>
        <w:tabs>
          <w:tab w:val="left" w:pos="7230"/>
        </w:tabs>
      </w:pPr>
      <w:r w:rsidRPr="00BA6D2C">
        <w:t>395</w:t>
      </w:r>
      <w:r w:rsidR="003B4AB6">
        <w:tab/>
      </w:r>
      <w:r w:rsidRPr="00BA6D2C">
        <w:t>Hiljaa sydämemm</w:t>
      </w:r>
      <w:r w:rsidR="003B4AB6">
        <w:t>e pöytä (</w:t>
      </w:r>
      <w:proofErr w:type="spellStart"/>
      <w:r w:rsidR="003B4AB6">
        <w:t>Erhard</w:t>
      </w:r>
      <w:proofErr w:type="spellEnd"/>
      <w:r w:rsidR="003B4AB6">
        <w:t xml:space="preserve"> Wikfeldt SATB)</w:t>
      </w:r>
      <w:r w:rsidR="003B4AB6">
        <w:tab/>
      </w:r>
      <w:r w:rsidRPr="00BA6D2C">
        <w:t>Yhteiskustannus 132</w:t>
      </w:r>
    </w:p>
    <w:p w14:paraId="30E51C1A" w14:textId="77777777" w:rsidR="0090771C" w:rsidRPr="00BA6D2C" w:rsidRDefault="0090771C" w:rsidP="003B4AB6">
      <w:pPr>
        <w:pStyle w:val="vuoroteksti"/>
        <w:tabs>
          <w:tab w:val="left" w:pos="7230"/>
        </w:tabs>
      </w:pPr>
      <w:r w:rsidRPr="00BA6D2C">
        <w:t>392</w:t>
      </w:r>
      <w:r w:rsidR="003B4AB6">
        <w:tab/>
      </w:r>
      <w:r w:rsidRPr="00BA6D2C">
        <w:t xml:space="preserve">On armon leipä </w:t>
      </w:r>
      <w:r w:rsidR="003B4AB6">
        <w:t>tuotu (Osmo Tolonen SSA, urut)</w:t>
      </w:r>
      <w:r w:rsidR="003B4AB6">
        <w:tab/>
      </w:r>
      <w:r w:rsidRPr="00BA6D2C">
        <w:t>Yhteiskustannus 132</w:t>
      </w:r>
    </w:p>
    <w:p w14:paraId="6073D2EE" w14:textId="77777777" w:rsidR="0090771C" w:rsidRPr="00BA6D2C" w:rsidRDefault="0090771C" w:rsidP="003B4AB6">
      <w:pPr>
        <w:pStyle w:val="vuoroteksti"/>
        <w:tabs>
          <w:tab w:val="left" w:pos="7230"/>
        </w:tabs>
      </w:pPr>
      <w:r w:rsidRPr="00BA6D2C">
        <w:t>394</w:t>
      </w:r>
      <w:r w:rsidR="003B4AB6">
        <w:tab/>
      </w:r>
      <w:r w:rsidRPr="00BA6D2C">
        <w:t>Sielu, juhlavaa</w:t>
      </w:r>
      <w:r w:rsidR="003B4AB6">
        <w:t xml:space="preserve">tteessasi (Johann </w:t>
      </w:r>
      <w:proofErr w:type="spellStart"/>
      <w:r w:rsidR="003B4AB6">
        <w:t>Grüger</w:t>
      </w:r>
      <w:proofErr w:type="spellEnd"/>
      <w:r w:rsidR="003B4AB6">
        <w:t xml:space="preserve"> SATB)</w:t>
      </w:r>
      <w:r w:rsidR="003B4AB6">
        <w:tab/>
      </w:r>
      <w:r w:rsidRPr="00BA6D2C">
        <w:t>Yhteiskustannus 132</w:t>
      </w:r>
    </w:p>
    <w:p w14:paraId="566FEB39" w14:textId="77777777" w:rsidR="0090771C" w:rsidRPr="00BA6D2C" w:rsidRDefault="0090771C" w:rsidP="003B4AB6">
      <w:pPr>
        <w:pStyle w:val="vuoroteksti"/>
        <w:tabs>
          <w:tab w:val="left" w:pos="7230"/>
        </w:tabs>
      </w:pPr>
      <w:r w:rsidRPr="00BA6D2C">
        <w:t>369</w:t>
      </w:r>
      <w:r w:rsidR="003B4AB6">
        <w:tab/>
      </w:r>
      <w:r w:rsidR="00AF152E">
        <w:t>Her</w:t>
      </w:r>
      <w:r w:rsidRPr="00BA6D2C">
        <w:t xml:space="preserve">ran pöytään meitä kutsutaan (Jarkko Yli-Annala, </w:t>
      </w:r>
      <w:r w:rsidR="003B4AB6">
        <w:t>SAB tai SATB)</w:t>
      </w:r>
      <w:r w:rsidR="003B4AB6">
        <w:tab/>
      </w:r>
      <w:r w:rsidRPr="00BA6D2C">
        <w:t>Yhteiskustannus 132</w:t>
      </w:r>
    </w:p>
    <w:p w14:paraId="1E9FBFBA" w14:textId="77777777" w:rsidR="0090771C" w:rsidRPr="00BA6D2C" w:rsidRDefault="0090771C" w:rsidP="003B4AB6">
      <w:pPr>
        <w:pStyle w:val="vuoroteksti"/>
        <w:tabs>
          <w:tab w:val="left" w:pos="7230"/>
        </w:tabs>
      </w:pPr>
      <w:r w:rsidRPr="00BA6D2C">
        <w:t>397</w:t>
      </w:r>
      <w:r w:rsidR="003B4AB6">
        <w:tab/>
      </w:r>
      <w:r w:rsidRPr="00BA6D2C">
        <w:t xml:space="preserve">Nyt Herran kutsuun </w:t>
      </w:r>
      <w:r w:rsidR="003B4AB6">
        <w:t>vastaten (Eero Väätäinen, SAB)</w:t>
      </w:r>
      <w:r w:rsidR="003B4AB6">
        <w:tab/>
      </w:r>
      <w:r w:rsidRPr="00BA6D2C">
        <w:t>Yhteiskustannus 132</w:t>
      </w:r>
    </w:p>
    <w:p w14:paraId="718B0A20" w14:textId="77777777" w:rsidR="0090771C" w:rsidRDefault="0090771C" w:rsidP="003B4AB6">
      <w:pPr>
        <w:pStyle w:val="vuoroteksti"/>
        <w:tabs>
          <w:tab w:val="left" w:pos="7230"/>
        </w:tabs>
      </w:pPr>
      <w:r w:rsidRPr="00BA6D2C">
        <w:t>398</w:t>
      </w:r>
      <w:r w:rsidR="003B4AB6">
        <w:tab/>
      </w:r>
      <w:r w:rsidRPr="00BA6D2C">
        <w:t>Yksi on vain peltojen leipä (Jarkko Maukonen, SA, Urut)</w:t>
      </w:r>
      <w:r w:rsidRPr="00BA6D2C">
        <w:tab/>
        <w:t>Yhteiskustannus 132</w:t>
      </w:r>
    </w:p>
    <w:p w14:paraId="7E10595E" w14:textId="77777777" w:rsidR="003B4AB6" w:rsidRDefault="003B4AB6" w:rsidP="003B4AB6">
      <w:pPr>
        <w:pStyle w:val="vuoroteksti"/>
        <w:tabs>
          <w:tab w:val="left" w:pos="7230"/>
        </w:tabs>
      </w:pPr>
      <w:r w:rsidRPr="003B4AB6">
        <w:lastRenderedPageBreak/>
        <w:t>617</w:t>
      </w:r>
      <w:r w:rsidRPr="003B4AB6">
        <w:tab/>
        <w:t>Tiellä me vaellamme (</w:t>
      </w:r>
      <w:proofErr w:type="spellStart"/>
      <w:r w:rsidRPr="003B4AB6">
        <w:t>Egil</w:t>
      </w:r>
      <w:proofErr w:type="spellEnd"/>
      <w:r w:rsidRPr="003B4AB6">
        <w:t xml:space="preserve"> </w:t>
      </w:r>
      <w:proofErr w:type="spellStart"/>
      <w:r w:rsidRPr="003B4AB6">
        <w:t>Hovland</w:t>
      </w:r>
      <w:proofErr w:type="spellEnd"/>
      <w:r w:rsidRPr="003B4AB6">
        <w:t>, SATB, urut diskantti)</w:t>
      </w:r>
    </w:p>
    <w:p w14:paraId="54417324" w14:textId="77777777" w:rsidR="00BC11C9" w:rsidRPr="00BA6D2C" w:rsidRDefault="00BC11C9" w:rsidP="003B4AB6">
      <w:pPr>
        <w:pStyle w:val="vuoroteksti"/>
        <w:tabs>
          <w:tab w:val="left" w:pos="7230"/>
        </w:tabs>
      </w:pPr>
    </w:p>
    <w:p w14:paraId="6DEB1FFD" w14:textId="77777777" w:rsidR="0090771C" w:rsidRPr="00BC11C9" w:rsidRDefault="00E37326" w:rsidP="00BC11C9">
      <w:pPr>
        <w:pStyle w:val="Otsikko2"/>
        <w:rPr>
          <w:rStyle w:val="Voimakaskorostus"/>
          <w:i w:val="0"/>
          <w:iCs w:val="0"/>
          <w:color w:val="auto"/>
        </w:rPr>
      </w:pPr>
      <w:r w:rsidRPr="00BC11C9">
        <w:rPr>
          <w:rStyle w:val="Voimakaskorostus"/>
          <w:i w:val="0"/>
          <w:iCs w:val="0"/>
          <w:color w:val="auto"/>
        </w:rPr>
        <w:t>Saarnaideoita</w:t>
      </w:r>
    </w:p>
    <w:p w14:paraId="70372D09" w14:textId="77777777" w:rsidR="00554A8E" w:rsidRDefault="00793503" w:rsidP="00C26D2E">
      <w:r w:rsidRPr="00691F2B">
        <w:t xml:space="preserve">Leipä on voimakas symboli, jonka merkitys on painava. </w:t>
      </w:r>
      <w:r w:rsidR="0090771C" w:rsidRPr="00691F2B">
        <w:t>Leipäsunnuntai</w:t>
      </w:r>
      <w:r w:rsidRPr="00691F2B">
        <w:t>ksi kutsuttu pyhäpäivä</w:t>
      </w:r>
      <w:r w:rsidR="0090771C" w:rsidRPr="00691F2B">
        <w:t xml:space="preserve"> käsittelee </w:t>
      </w:r>
      <w:r w:rsidRPr="00691F2B">
        <w:t xml:space="preserve">sekä </w:t>
      </w:r>
      <w:r w:rsidR="0090771C" w:rsidRPr="00691F2B">
        <w:t xml:space="preserve">maallista </w:t>
      </w:r>
      <w:r w:rsidRPr="00691F2B">
        <w:t>ett</w:t>
      </w:r>
      <w:r w:rsidR="00C26D2E">
        <w:t>ä</w:t>
      </w:r>
      <w:r w:rsidR="0090771C" w:rsidRPr="00691F2B">
        <w:t xml:space="preserve"> taivaallista leipää. </w:t>
      </w:r>
      <w:r w:rsidRPr="00691F2B">
        <w:t xml:space="preserve">Arkisessakin leivässä nautimme Jumalan huolenpidosta ja Kristus tulee arkemme keskelle. </w:t>
      </w:r>
      <w:r w:rsidR="0090771C" w:rsidRPr="00691F2B">
        <w:t>Aivan kuten me jaamme ehtoollisen leivän koko kirkon kanssa, meidän tulee jakaa leipämme niiden kanssa, joilla on nälkä. Meille tarjotaan elämän leipää, josta me saamme voimaa jaksaa elämän taisteluissa. Tämä päivä ennakoi aiheeltaan kiirastorstain teemaa: ehtoollisen asettamista ja uutta liittoa.</w:t>
      </w:r>
    </w:p>
    <w:p w14:paraId="0FC7A37D" w14:textId="77777777" w:rsidR="0090771C" w:rsidRPr="00691F2B" w:rsidRDefault="0090771C" w:rsidP="00C26D2E">
      <w:r w:rsidRPr="00691F2B">
        <w:t>Elämän leipä on maallista ja taivaallista leipää. Me tarvitsemme ruumiin ruokaa ja hengellistä ravintoa, kaiken tämä me jaamme toisten ihmisten kanssa. Siten kristittynä ihmisenä olemiseen liittyy kaikenlaisen leivän jakaminen, siten että maapallon ja elämän voimavarat jaettaisiin oikeudenmukaisesti. Mutta siihen kuuluu myös uskon jakaminen yhtä olennaisena osana. Jos päivän teemaksi nostetaan voimavarojen jakaminen</w:t>
      </w:r>
      <w:r w:rsidR="00C26D2E">
        <w:t>,</w:t>
      </w:r>
      <w:r w:rsidRPr="00691F2B">
        <w:t xml:space="preserve"> se voi saada helposti moralisoivan sävyn, mutta evankeliumi ei ole moraalia: se on sana Jeesuksesta Kristuksesta, joka on itse elämän leipä.</w:t>
      </w:r>
    </w:p>
    <w:p w14:paraId="78D7B791" w14:textId="77777777" w:rsidR="0090771C" w:rsidRPr="006609AF" w:rsidRDefault="0090771C" w:rsidP="00C26D2E">
      <w:pPr>
        <w:pStyle w:val="Otsikko3"/>
        <w:rPr>
          <w:sz w:val="20"/>
        </w:rPr>
      </w:pPr>
      <w:r w:rsidRPr="006609AF">
        <w:t>Leipää maailmalle</w:t>
      </w:r>
    </w:p>
    <w:p w14:paraId="06AA289F" w14:textId="77777777" w:rsidR="0090771C" w:rsidRPr="003E78CD" w:rsidRDefault="0090771C" w:rsidP="0090771C">
      <w:pPr>
        <w:pStyle w:val="Eivli"/>
        <w:numPr>
          <w:ilvl w:val="0"/>
          <w:numId w:val="1"/>
        </w:numPr>
        <w:ind w:left="1080"/>
        <w:rPr>
          <w:b/>
          <w:szCs w:val="24"/>
        </w:rPr>
      </w:pPr>
      <w:r w:rsidRPr="003E78CD">
        <w:rPr>
          <w:szCs w:val="24"/>
        </w:rPr>
        <w:t>Kaikille jokapäiväinen leipä/leipää joka päivä</w:t>
      </w:r>
    </w:p>
    <w:p w14:paraId="48E50173" w14:textId="77777777" w:rsidR="0090771C" w:rsidRPr="003E78CD" w:rsidRDefault="0090771C" w:rsidP="0090771C">
      <w:pPr>
        <w:pStyle w:val="Eivli"/>
        <w:numPr>
          <w:ilvl w:val="0"/>
          <w:numId w:val="1"/>
        </w:numPr>
        <w:ind w:left="1080"/>
        <w:rPr>
          <w:b/>
          <w:szCs w:val="24"/>
        </w:rPr>
      </w:pPr>
      <w:r w:rsidRPr="003E78CD">
        <w:rPr>
          <w:szCs w:val="24"/>
        </w:rPr>
        <w:t>Sana, taivaallinen leipä, joka uudistaa ja muuttaa</w:t>
      </w:r>
    </w:p>
    <w:p w14:paraId="147580A2" w14:textId="77777777" w:rsidR="0090771C" w:rsidRPr="006609AF" w:rsidRDefault="0090771C" w:rsidP="006609AF">
      <w:pPr>
        <w:pStyle w:val="Eivli"/>
        <w:numPr>
          <w:ilvl w:val="0"/>
          <w:numId w:val="1"/>
        </w:numPr>
        <w:ind w:left="1080"/>
        <w:rPr>
          <w:b/>
          <w:szCs w:val="24"/>
        </w:rPr>
      </w:pPr>
      <w:r w:rsidRPr="003E78CD">
        <w:rPr>
          <w:szCs w:val="24"/>
        </w:rPr>
        <w:t>Ehtoollisen salaisuus</w:t>
      </w:r>
    </w:p>
    <w:p w14:paraId="7AD470E2" w14:textId="77777777" w:rsidR="0090771C" w:rsidRPr="003E78CD" w:rsidRDefault="0090771C" w:rsidP="0090771C">
      <w:pPr>
        <w:pStyle w:val="Eivli"/>
        <w:ind w:left="360"/>
        <w:rPr>
          <w:sz w:val="20"/>
        </w:rPr>
      </w:pPr>
    </w:p>
    <w:p w14:paraId="42FB8A7C" w14:textId="77777777" w:rsidR="0090771C" w:rsidRPr="00C26D2E" w:rsidRDefault="0090771C" w:rsidP="00C26D2E">
      <w:pPr>
        <w:pStyle w:val="Otsikko3"/>
      </w:pPr>
      <w:r w:rsidRPr="00C26D2E">
        <w:t>Herran on maa – ja meidän?</w:t>
      </w:r>
    </w:p>
    <w:p w14:paraId="46FC7E9A" w14:textId="77777777" w:rsidR="0090771C" w:rsidRPr="003E78CD" w:rsidRDefault="0090771C" w:rsidP="0090771C">
      <w:pPr>
        <w:pStyle w:val="Eivli"/>
        <w:numPr>
          <w:ilvl w:val="0"/>
          <w:numId w:val="3"/>
        </w:numPr>
        <w:ind w:left="1080"/>
        <w:rPr>
          <w:b/>
          <w:szCs w:val="24"/>
        </w:rPr>
      </w:pPr>
      <w:r w:rsidRPr="003E78CD">
        <w:rPr>
          <w:szCs w:val="24"/>
        </w:rPr>
        <w:t>Kenen on maa?</w:t>
      </w:r>
    </w:p>
    <w:p w14:paraId="5F91C5B1" w14:textId="77777777" w:rsidR="0090771C" w:rsidRPr="003E78CD" w:rsidRDefault="0090771C" w:rsidP="0090771C">
      <w:pPr>
        <w:pStyle w:val="Eivli"/>
        <w:numPr>
          <w:ilvl w:val="0"/>
          <w:numId w:val="3"/>
        </w:numPr>
        <w:ind w:left="1080"/>
        <w:rPr>
          <w:b/>
          <w:szCs w:val="24"/>
        </w:rPr>
      </w:pPr>
      <w:r w:rsidRPr="003E78CD">
        <w:rPr>
          <w:szCs w:val="24"/>
        </w:rPr>
        <w:t>Kenelle ihminen kuuluu?</w:t>
      </w:r>
    </w:p>
    <w:p w14:paraId="7659F8C8" w14:textId="77777777" w:rsidR="0090771C" w:rsidRPr="003E78CD" w:rsidRDefault="0090771C" w:rsidP="0090771C">
      <w:pPr>
        <w:pStyle w:val="Eivli"/>
        <w:numPr>
          <w:ilvl w:val="0"/>
          <w:numId w:val="3"/>
        </w:numPr>
        <w:ind w:left="1080"/>
        <w:rPr>
          <w:b/>
          <w:szCs w:val="24"/>
        </w:rPr>
      </w:pPr>
      <w:r w:rsidRPr="003E78CD">
        <w:rPr>
          <w:szCs w:val="24"/>
        </w:rPr>
        <w:t>Kenelle tulevaisuus kuuluu?</w:t>
      </w:r>
    </w:p>
    <w:p w14:paraId="74A9F68E" w14:textId="77777777" w:rsidR="0090771C" w:rsidRPr="003E78CD" w:rsidRDefault="0090771C" w:rsidP="0090771C">
      <w:pPr>
        <w:pStyle w:val="Eivli"/>
        <w:ind w:left="360"/>
        <w:rPr>
          <w:sz w:val="20"/>
        </w:rPr>
      </w:pPr>
    </w:p>
    <w:p w14:paraId="3764A6FD" w14:textId="77777777" w:rsidR="00554A8E" w:rsidRPr="00C26D2E" w:rsidRDefault="001659A0" w:rsidP="00C26D2E">
      <w:pPr>
        <w:pStyle w:val="Otsikko3"/>
      </w:pPr>
      <w:r w:rsidRPr="00C26D2E">
        <w:t>Opetuslasten ateriayhteys</w:t>
      </w:r>
    </w:p>
    <w:p w14:paraId="2B670610" w14:textId="77777777" w:rsidR="00554A8E" w:rsidRDefault="006609AF" w:rsidP="006609AF">
      <w:pPr>
        <w:pStyle w:val="Eivli"/>
        <w:numPr>
          <w:ilvl w:val="0"/>
          <w:numId w:val="7"/>
        </w:numPr>
        <w:rPr>
          <w:szCs w:val="24"/>
        </w:rPr>
      </w:pPr>
      <w:r w:rsidRPr="006609AF">
        <w:rPr>
          <w:szCs w:val="24"/>
        </w:rPr>
        <w:t>Evan</w:t>
      </w:r>
      <w:r>
        <w:rPr>
          <w:szCs w:val="24"/>
        </w:rPr>
        <w:t>keliumeissa on erittäin usein kertomuksia, jotka liittyvät Jeesukseen ja ruokailuun. Jeesus söi kaikenlaisten ihmisten seurassa ja toiset moittivat häntä siitä.</w:t>
      </w:r>
    </w:p>
    <w:p w14:paraId="2A605899" w14:textId="77777777" w:rsidR="00554A8E" w:rsidRDefault="006609AF" w:rsidP="006609AF">
      <w:pPr>
        <w:pStyle w:val="Eivli"/>
        <w:numPr>
          <w:ilvl w:val="0"/>
          <w:numId w:val="7"/>
        </w:numPr>
        <w:rPr>
          <w:szCs w:val="24"/>
        </w:rPr>
      </w:pPr>
      <w:r>
        <w:rPr>
          <w:szCs w:val="24"/>
        </w:rPr>
        <w:t xml:space="preserve">Syöminen oli niin tärkeää, että Jeesuksen kuoleman ja ylösnousemuksen jälkeen opetuslapset kokoontuivat nimenomaan syömään yhdessä ja muistelemaan Jeesusta. </w:t>
      </w:r>
      <w:r w:rsidR="001659A0">
        <w:rPr>
          <w:szCs w:val="24"/>
        </w:rPr>
        <w:t>Viimeisellä yhteisellä aterialla Jeesus oli kehottanut heitä tekemään niin.</w:t>
      </w:r>
    </w:p>
    <w:p w14:paraId="4D33B5AE" w14:textId="77777777" w:rsidR="00554A8E" w:rsidRDefault="001659A0" w:rsidP="006609AF">
      <w:pPr>
        <w:pStyle w:val="Eivli"/>
        <w:numPr>
          <w:ilvl w:val="0"/>
          <w:numId w:val="7"/>
        </w:numPr>
        <w:rPr>
          <w:szCs w:val="24"/>
        </w:rPr>
      </w:pPr>
      <w:r>
        <w:rPr>
          <w:szCs w:val="24"/>
        </w:rPr>
        <w:t>Tänäkin päivänä kristityt kokoontuvat yhteiselle aterialle, messuun. Me erilaiset ihmiset nautimme yhdessä leipää ja viiniä</w:t>
      </w:r>
      <w:r w:rsidR="00C26D2E">
        <w:rPr>
          <w:szCs w:val="24"/>
        </w:rPr>
        <w:t>,</w:t>
      </w:r>
      <w:r>
        <w:rPr>
          <w:szCs w:val="24"/>
        </w:rPr>
        <w:t xml:space="preserve"> ja Jeesus on läsnä tässä meidän keskellämme.</w:t>
      </w:r>
    </w:p>
    <w:p w14:paraId="53CDB4B8" w14:textId="77777777" w:rsidR="00C26D2E" w:rsidRDefault="00C26D2E" w:rsidP="00C26D2E">
      <w:pPr>
        <w:pStyle w:val="Eivli"/>
        <w:rPr>
          <w:szCs w:val="24"/>
        </w:rPr>
      </w:pPr>
    </w:p>
    <w:p w14:paraId="159ACEE3" w14:textId="77777777" w:rsidR="0090771C" w:rsidRPr="00C26D2E" w:rsidRDefault="001659A0" w:rsidP="00C26D2E">
      <w:pPr>
        <w:pStyle w:val="Otsikko3"/>
      </w:pPr>
      <w:r w:rsidRPr="00C26D2E">
        <w:t>Runo</w:t>
      </w:r>
    </w:p>
    <w:p w14:paraId="6EFF9E59" w14:textId="77777777" w:rsidR="0090771C" w:rsidRDefault="001659A0" w:rsidP="00C26D2E">
      <w:r>
        <w:t xml:space="preserve">Muistatko vanhan runon, jossa istutaan iltapäivää aurinkoisessa keittiössä ja juodaan kokista Jeesuksen kanssa? Siitä voisi löytää jonkin juuren saarnaan. Se on Ylva Eggehornin kirjoittama runo </w:t>
      </w:r>
      <w:r w:rsidR="0090771C" w:rsidRPr="001659A0">
        <w:rPr>
          <w:i/>
        </w:rPr>
        <w:t>Pannaanko tasan</w:t>
      </w:r>
      <w:r>
        <w:t>? (</w:t>
      </w:r>
      <w:r w:rsidR="0090771C" w:rsidRPr="00BE0709">
        <w:t>Suom. Anna Maija Raittila. Kirjapaja 1972</w:t>
      </w:r>
      <w:r>
        <w:t>)</w:t>
      </w:r>
    </w:p>
    <w:p w14:paraId="5F6AABE6" w14:textId="77777777" w:rsidR="0090771C" w:rsidRPr="00C26D2E" w:rsidRDefault="001659A0" w:rsidP="00C26D2E">
      <w:pPr>
        <w:pStyle w:val="Otsikko2"/>
        <w:rPr>
          <w:rStyle w:val="Voimakaskorostus"/>
          <w:i w:val="0"/>
          <w:iCs w:val="0"/>
          <w:color w:val="auto"/>
        </w:rPr>
      </w:pPr>
      <w:r w:rsidRPr="00C26D2E">
        <w:rPr>
          <w:rStyle w:val="Voimakaskorostus"/>
          <w:i w:val="0"/>
          <w:iCs w:val="0"/>
          <w:color w:val="auto"/>
        </w:rPr>
        <w:t>Esirukouksia</w:t>
      </w:r>
    </w:p>
    <w:p w14:paraId="1A51823B" w14:textId="77777777" w:rsidR="00C26D2E" w:rsidRDefault="0090771C" w:rsidP="00C26D2E">
      <w:pPr>
        <w:pStyle w:val="vuoroteksti"/>
      </w:pPr>
      <w:r w:rsidRPr="00957FCA">
        <w:t>Jumala, sinä annat meille maallista ja taivaallista leipää.</w:t>
      </w:r>
    </w:p>
    <w:p w14:paraId="43FDC595" w14:textId="77777777" w:rsidR="0090771C" w:rsidRPr="00957FCA" w:rsidRDefault="0090771C" w:rsidP="00C26D2E">
      <w:pPr>
        <w:pStyle w:val="vuoroteksti"/>
        <w:rPr>
          <w:b/>
        </w:rPr>
      </w:pPr>
      <w:r w:rsidRPr="00957FCA">
        <w:t>Me tulemme eteesi ja rukoilemme maailman, kirkon ja oman itsemme puolesta.</w:t>
      </w:r>
    </w:p>
    <w:p w14:paraId="7991CF26" w14:textId="77777777" w:rsidR="0090771C" w:rsidRPr="00957FCA" w:rsidRDefault="0090771C" w:rsidP="00C26D2E">
      <w:pPr>
        <w:pStyle w:val="vuoroteksti"/>
        <w:rPr>
          <w:sz w:val="20"/>
        </w:rPr>
      </w:pPr>
    </w:p>
    <w:p w14:paraId="69C4E5D4" w14:textId="77777777" w:rsidR="0090771C" w:rsidRPr="00957FCA" w:rsidRDefault="0090771C" w:rsidP="00C26D2E">
      <w:pPr>
        <w:pStyle w:val="vuoroteksti"/>
        <w:rPr>
          <w:b/>
        </w:rPr>
      </w:pPr>
      <w:r w:rsidRPr="00957FCA">
        <w:t>Me rukoilemme</w:t>
      </w:r>
    </w:p>
    <w:p w14:paraId="41B1EE20" w14:textId="77777777" w:rsidR="0090771C" w:rsidRPr="00C26D2E" w:rsidRDefault="0090771C" w:rsidP="00C26D2E">
      <w:pPr>
        <w:pStyle w:val="Eivli"/>
        <w:numPr>
          <w:ilvl w:val="0"/>
          <w:numId w:val="12"/>
        </w:numPr>
      </w:pPr>
      <w:r w:rsidRPr="00C26D2E">
        <w:t>maailman elintarviketuotannon puolesta</w:t>
      </w:r>
    </w:p>
    <w:p w14:paraId="620921FB" w14:textId="77777777" w:rsidR="0090771C" w:rsidRPr="00C26D2E" w:rsidRDefault="0090771C" w:rsidP="00C26D2E">
      <w:pPr>
        <w:pStyle w:val="Eivli"/>
        <w:numPr>
          <w:ilvl w:val="0"/>
          <w:numId w:val="12"/>
        </w:numPr>
      </w:pPr>
      <w:r w:rsidRPr="00C26D2E">
        <w:t>kaikkien avustustyössä olevien puolesta</w:t>
      </w:r>
    </w:p>
    <w:p w14:paraId="13698AA7" w14:textId="77777777" w:rsidR="0090771C" w:rsidRPr="00C26D2E" w:rsidRDefault="0090771C" w:rsidP="00C26D2E">
      <w:pPr>
        <w:pStyle w:val="Eivli"/>
        <w:numPr>
          <w:ilvl w:val="0"/>
          <w:numId w:val="12"/>
        </w:numPr>
      </w:pPr>
      <w:r w:rsidRPr="00C26D2E">
        <w:t>kaikkien niiden puolesta, jotka tekevät työtään estääkseen luonnon ja ympäristön tuhoutumista</w:t>
      </w:r>
    </w:p>
    <w:p w14:paraId="52F8F4CB" w14:textId="77777777" w:rsidR="0090771C" w:rsidRPr="00C26D2E" w:rsidRDefault="0090771C" w:rsidP="00C26D2E">
      <w:pPr>
        <w:pStyle w:val="Eivli"/>
        <w:numPr>
          <w:ilvl w:val="0"/>
          <w:numId w:val="12"/>
        </w:numPr>
      </w:pPr>
      <w:r w:rsidRPr="00C26D2E">
        <w:t>oman seurakuntamme ehtoolliselämän puolesta</w:t>
      </w:r>
    </w:p>
    <w:p w14:paraId="33D3FE91" w14:textId="77777777" w:rsidR="0090771C" w:rsidRPr="00C26D2E" w:rsidRDefault="0090771C" w:rsidP="00C26D2E">
      <w:pPr>
        <w:pStyle w:val="Eivli"/>
        <w:numPr>
          <w:ilvl w:val="0"/>
          <w:numId w:val="12"/>
        </w:numPr>
      </w:pPr>
      <w:r w:rsidRPr="00C26D2E">
        <w:lastRenderedPageBreak/>
        <w:t>rukoilemme yhteyttä ja yhteenkuuluvuutta oman kylämme/ kaupunginosamme/ kuntamme/ seurakuntamme ihmisen kesken</w:t>
      </w:r>
    </w:p>
    <w:p w14:paraId="66D9CCF3" w14:textId="77777777" w:rsidR="0090771C" w:rsidRPr="00C26D2E" w:rsidRDefault="0090771C" w:rsidP="00C26D2E">
      <w:pPr>
        <w:pStyle w:val="Eivli"/>
        <w:numPr>
          <w:ilvl w:val="0"/>
          <w:numId w:val="12"/>
        </w:numPr>
      </w:pPr>
      <w:r w:rsidRPr="00C26D2E">
        <w:t>kirkon yhteyden puolesta</w:t>
      </w:r>
    </w:p>
    <w:p w14:paraId="4C988308" w14:textId="77777777" w:rsidR="0090771C" w:rsidRPr="00C26D2E" w:rsidRDefault="0090771C" w:rsidP="00C26D2E">
      <w:pPr>
        <w:pStyle w:val="Eivli"/>
        <w:numPr>
          <w:ilvl w:val="0"/>
          <w:numId w:val="12"/>
        </w:numPr>
      </w:pPr>
      <w:r w:rsidRPr="00C26D2E">
        <w:t>kaikkien niiden puolesta, jotka hoitavat kirkon ja seurakunnan omaisuutta</w:t>
      </w:r>
    </w:p>
    <w:p w14:paraId="11E7B44F" w14:textId="77777777" w:rsidR="0090771C" w:rsidRPr="00C26D2E" w:rsidRDefault="0090771C" w:rsidP="00C26D2E">
      <w:pPr>
        <w:pStyle w:val="Eivli"/>
        <w:numPr>
          <w:ilvl w:val="0"/>
          <w:numId w:val="12"/>
        </w:numPr>
      </w:pPr>
      <w:r w:rsidRPr="00C26D2E">
        <w:t xml:space="preserve">että me oppisimme huomaamaan oman osuutemme epäoikeudenmukaisuudessa ja että me saisimme </w:t>
      </w:r>
      <w:r w:rsidR="00C26D2E">
        <w:t>voimaa tehdä jotain sen suhteen</w:t>
      </w:r>
    </w:p>
    <w:p w14:paraId="00FCEB7B" w14:textId="77777777" w:rsidR="0090771C" w:rsidRPr="00C26D2E" w:rsidRDefault="0090771C" w:rsidP="00C26D2E">
      <w:pPr>
        <w:pStyle w:val="Eivli"/>
        <w:numPr>
          <w:ilvl w:val="0"/>
          <w:numId w:val="12"/>
        </w:numPr>
      </w:pPr>
      <w:r w:rsidRPr="00C26D2E">
        <w:t>että osaisimme olla avoimia auttamaan</w:t>
      </w:r>
    </w:p>
    <w:p w14:paraId="01E28AAE" w14:textId="77777777" w:rsidR="0090771C" w:rsidRPr="00957FCA" w:rsidRDefault="0090771C" w:rsidP="00C26D2E">
      <w:pPr>
        <w:pStyle w:val="vuoroteksti"/>
        <w:rPr>
          <w:sz w:val="20"/>
        </w:rPr>
      </w:pPr>
    </w:p>
    <w:p w14:paraId="6AEEE324" w14:textId="77777777" w:rsidR="0090771C" w:rsidRPr="00957FCA" w:rsidRDefault="0090771C" w:rsidP="00C26D2E">
      <w:pPr>
        <w:pStyle w:val="vuoroteksti"/>
        <w:rPr>
          <w:b/>
        </w:rPr>
      </w:pPr>
      <w:r w:rsidRPr="00957FCA">
        <w:t>Ylistetty olet sinä, joka ruokit kaiken elävän rakkaudella ja armolla.</w:t>
      </w:r>
    </w:p>
    <w:p w14:paraId="698CCEAD" w14:textId="77777777" w:rsidR="0090771C" w:rsidRPr="00957FCA" w:rsidRDefault="0090771C" w:rsidP="00C26D2E">
      <w:pPr>
        <w:pStyle w:val="vuoroteksti"/>
        <w:rPr>
          <w:b/>
        </w:rPr>
      </w:pPr>
      <w:r w:rsidRPr="00957FCA">
        <w:t>Herramme Jeesuksen Kristuksen kautta.</w:t>
      </w:r>
    </w:p>
    <w:p w14:paraId="59E1B869" w14:textId="77777777" w:rsidR="0090771C" w:rsidRPr="00BA6D2C" w:rsidRDefault="0090771C" w:rsidP="0090771C">
      <w:pPr>
        <w:pStyle w:val="Eivli"/>
      </w:pPr>
    </w:p>
    <w:p w14:paraId="436C6DC2" w14:textId="77777777" w:rsidR="0090771C" w:rsidRPr="00C26D2E" w:rsidRDefault="001659A0" w:rsidP="00C26D2E">
      <w:pPr>
        <w:pStyle w:val="Otsikko2"/>
      </w:pPr>
      <w:r w:rsidRPr="00C26D2E">
        <w:t>Jos leipäsunnuntaina olisi perhemessu...</w:t>
      </w:r>
    </w:p>
    <w:p w14:paraId="31BB8E9C" w14:textId="77777777" w:rsidR="0090771C" w:rsidRPr="00C26D2E" w:rsidRDefault="0090771C" w:rsidP="00C26D2E">
      <w:r>
        <w:t xml:space="preserve">Leipäsunnuntai paaston puolivälissä, yleensä maaliskuun </w:t>
      </w:r>
      <w:r w:rsidRPr="00C26D2E">
        <w:t xml:space="preserve">loppupuolella, </w:t>
      </w:r>
      <w:r w:rsidR="001659A0" w:rsidRPr="00C26D2E">
        <w:t>on erinom</w:t>
      </w:r>
      <w:r w:rsidRPr="00C26D2E">
        <w:t xml:space="preserve">ainen päivä perhemessun viettämiseen. </w:t>
      </w:r>
      <w:r w:rsidR="00C26D2E">
        <w:t xml:space="preserve">Päivän aihe </w:t>
      </w:r>
      <w:r w:rsidRPr="00C26D2E">
        <w:t>on tuttu ja konkreettinen</w:t>
      </w:r>
      <w:r w:rsidR="001659A0" w:rsidRPr="00C26D2E">
        <w:t xml:space="preserve"> ja puhuttelee sekä lapsia että aikuisia.</w:t>
      </w:r>
    </w:p>
    <w:p w14:paraId="035AB611" w14:textId="77777777" w:rsidR="0090771C" w:rsidRPr="00C26D2E" w:rsidRDefault="0090771C" w:rsidP="00C26D2E">
      <w:r w:rsidRPr="00C26D2E">
        <w:t>Perhemessussa voi teemana olla jakaminen, miten me voimme jakaa leipäämme siten, että siitä riittää kaikille. Yhteisvastuukeräys ja sen teeman nostaminen esille lasten kannalta voisi olla yksi tapa. Ehkä perhemessua voidaan valmistella siten, että lapset ”matkustavat” e</w:t>
      </w:r>
      <w:r w:rsidR="00C26D2E">
        <w:t>ri maihin tai kohteisiin, joissa</w:t>
      </w:r>
      <w:r w:rsidRPr="00C26D2E">
        <w:t xml:space="preserve"> jokin avustusjärjestö toimii, esim. Kirkon ulkomaanapu</w:t>
      </w:r>
      <w:r w:rsidR="00C26D2E">
        <w:t>,</w:t>
      </w:r>
      <w:r w:rsidRPr="00C26D2E">
        <w:t xml:space="preserve"> ja ”haastattelee” näissä maissa asuvia ihmisiä, lapsia.</w:t>
      </w:r>
      <w:r w:rsidR="00C26D2E">
        <w:t xml:space="preserve"> </w:t>
      </w:r>
      <w:r w:rsidRPr="00C26D2E">
        <w:t>Siten päivän aihe ei muodostu teoreettiseksi pohdinnaksi jakamisesta tai siitä miten suuri vastuu meillä on kannettavana, vaan tä</w:t>
      </w:r>
      <w:r w:rsidR="00C26D2E">
        <w:t>män tapainen käsittely voi olla</w:t>
      </w:r>
      <w:r w:rsidRPr="00C26D2E">
        <w:t xml:space="preserve"> motivoiva ja rohkaista auttamaan – antamaan niille, joilla asiat eivät ole niin hyvin kuin meillä.</w:t>
      </w:r>
    </w:p>
    <w:p w14:paraId="4A0750EA" w14:textId="77777777" w:rsidR="0090771C" w:rsidRPr="00C26D2E" w:rsidRDefault="0090771C" w:rsidP="00C26D2E">
      <w:r w:rsidRPr="00C26D2E">
        <w:t>Päivän aihetta voi käsitellä myös lyhyiden tilannekuvien avulla. Näitä tilanteita voidaan kuvata raamatuntekstein, draamalla, omilla runoilla tai kuvilla. Tällaisia tilanteita voi</w:t>
      </w:r>
      <w:r w:rsidR="00C26D2E">
        <w:t>vat</w:t>
      </w:r>
      <w:r w:rsidRPr="00C26D2E">
        <w:t xml:space="preserve"> olla</w:t>
      </w:r>
    </w:p>
    <w:p w14:paraId="15B7F754" w14:textId="77777777" w:rsidR="0090771C" w:rsidRPr="00C26D2E" w:rsidRDefault="0090771C" w:rsidP="00C26D2E">
      <w:pPr>
        <w:pStyle w:val="Eivli"/>
        <w:numPr>
          <w:ilvl w:val="0"/>
          <w:numId w:val="13"/>
        </w:numPr>
      </w:pPr>
      <w:r w:rsidRPr="00C26D2E">
        <w:t>nälkä, nälänhätä</w:t>
      </w:r>
    </w:p>
    <w:p w14:paraId="4D980E95" w14:textId="77777777" w:rsidR="0090771C" w:rsidRPr="00C26D2E" w:rsidRDefault="0090771C" w:rsidP="00C26D2E">
      <w:pPr>
        <w:pStyle w:val="Eivli"/>
        <w:numPr>
          <w:ilvl w:val="0"/>
          <w:numId w:val="13"/>
        </w:numPr>
      </w:pPr>
      <w:r w:rsidRPr="00C26D2E">
        <w:t>laihduttaminen</w:t>
      </w:r>
    </w:p>
    <w:p w14:paraId="5D744564" w14:textId="77777777" w:rsidR="0090771C" w:rsidRPr="00C26D2E" w:rsidRDefault="0090771C" w:rsidP="00C26D2E">
      <w:pPr>
        <w:pStyle w:val="Eivli"/>
        <w:numPr>
          <w:ilvl w:val="0"/>
          <w:numId w:val="13"/>
        </w:numPr>
      </w:pPr>
      <w:r w:rsidRPr="00C26D2E">
        <w:t>yhteys ruokapöydän ympärillä</w:t>
      </w:r>
    </w:p>
    <w:p w14:paraId="5096F04F" w14:textId="77777777" w:rsidR="0090771C" w:rsidRPr="00C26D2E" w:rsidRDefault="0090771C" w:rsidP="00C26D2E">
      <w:pPr>
        <w:pStyle w:val="Eivli"/>
        <w:numPr>
          <w:ilvl w:val="0"/>
          <w:numId w:val="13"/>
        </w:numPr>
      </w:pPr>
      <w:r w:rsidRPr="00C26D2E">
        <w:t>ilo saada jakaa toisille</w:t>
      </w:r>
    </w:p>
    <w:p w14:paraId="498DDE84" w14:textId="77777777" w:rsidR="0090771C" w:rsidRPr="00C26D2E" w:rsidRDefault="0090771C" w:rsidP="00C26D2E">
      <w:pPr>
        <w:pStyle w:val="Eivli"/>
        <w:numPr>
          <w:ilvl w:val="0"/>
          <w:numId w:val="13"/>
        </w:numPr>
      </w:pPr>
      <w:r w:rsidRPr="00C26D2E">
        <w:t>turha kulutus – kuten karkit ja sipsit</w:t>
      </w:r>
    </w:p>
    <w:p w14:paraId="629E434B" w14:textId="77777777" w:rsidR="0090771C" w:rsidRPr="00C26D2E" w:rsidRDefault="0090771C" w:rsidP="00C26D2E">
      <w:pPr>
        <w:pStyle w:val="Eivli"/>
        <w:numPr>
          <w:ilvl w:val="0"/>
          <w:numId w:val="13"/>
        </w:numPr>
      </w:pPr>
      <w:r w:rsidRPr="00C26D2E">
        <w:t xml:space="preserve">meidänkin maassamme oli nälänhätää vielä </w:t>
      </w:r>
      <w:r w:rsidR="00440AD2">
        <w:t xml:space="preserve">noin </w:t>
      </w:r>
      <w:proofErr w:type="gramStart"/>
      <w:r w:rsidR="00440AD2">
        <w:t xml:space="preserve">150 </w:t>
      </w:r>
      <w:r w:rsidRPr="00C26D2E">
        <w:t xml:space="preserve"> vuotta</w:t>
      </w:r>
      <w:proofErr w:type="gramEnd"/>
      <w:r w:rsidRPr="00C26D2E">
        <w:t xml:space="preserve"> sitten</w:t>
      </w:r>
      <w:r w:rsidR="00793503" w:rsidRPr="00C26D2E">
        <w:t xml:space="preserve"> ja leipään laitettiin</w:t>
      </w:r>
      <w:r w:rsidRPr="00C26D2E">
        <w:t xml:space="preserve"> ”puolet petäjäistä”</w:t>
      </w:r>
    </w:p>
    <w:p w14:paraId="6C88902D" w14:textId="77777777" w:rsidR="0090771C" w:rsidRPr="00C26D2E" w:rsidRDefault="0090771C" w:rsidP="00C26D2E">
      <w:pPr>
        <w:pStyle w:val="Eivli"/>
        <w:numPr>
          <w:ilvl w:val="0"/>
          <w:numId w:val="13"/>
        </w:numPr>
      </w:pPr>
      <w:r w:rsidRPr="00C26D2E">
        <w:t>ihmiset, jotka joutuvat varastamaan elääkseen.</w:t>
      </w:r>
    </w:p>
    <w:p w14:paraId="4E0FF8D2" w14:textId="77777777" w:rsidR="0090771C" w:rsidRPr="00C26D2E" w:rsidRDefault="0090771C" w:rsidP="00C26D2E">
      <w:pPr>
        <w:pStyle w:val="Eivli"/>
      </w:pPr>
    </w:p>
    <w:p w14:paraId="55C96E79" w14:textId="77777777" w:rsidR="0090771C" w:rsidRPr="00C26D2E" w:rsidRDefault="0090771C" w:rsidP="00C26D2E">
      <w:r w:rsidRPr="00C26D2E">
        <w:t>Nämä tilannekuvat voivat sinällään jo olla messun sanaosan julistusosa.</w:t>
      </w:r>
    </w:p>
    <w:p w14:paraId="2B9FFE29" w14:textId="77777777" w:rsidR="00554A8E" w:rsidRPr="00C26D2E" w:rsidRDefault="00793503" w:rsidP="00C26D2E">
      <w:r w:rsidRPr="00C26D2E">
        <w:t>Leipäsunnuntain toinen näkökulma myös perhemessussa liittyy ehtoolliseen, siihen leipään, jota messussa syödään. Tämä on hedelmällinen lähtökohta myös ehtoollisopetukselle.</w:t>
      </w:r>
    </w:p>
    <w:p w14:paraId="33E63B72" w14:textId="77777777" w:rsidR="0090771C" w:rsidRPr="00C26D2E" w:rsidRDefault="00793503" w:rsidP="00C26D2E">
      <w:r w:rsidRPr="00C26D2E">
        <w:t xml:space="preserve">Yhteyden korostamiseksi </w:t>
      </w:r>
      <w:r w:rsidR="0090771C" w:rsidRPr="00C26D2E">
        <w:t>ehtoollinen voidaan jakaa siten, että kaikki seisovat kuorissa, alttarin ympärillä</w:t>
      </w:r>
      <w:r w:rsidR="00C26D2E">
        <w:t>, merkkinä siitä,</w:t>
      </w:r>
      <w:r w:rsidR="0090771C" w:rsidRPr="00C26D2E">
        <w:t xml:space="preserve"> että ehtoollinen on yhteinen</w:t>
      </w:r>
      <w:r w:rsidRPr="00C26D2E">
        <w:t xml:space="preserve"> ateria.</w:t>
      </w:r>
      <w:r w:rsidR="00C26D2E">
        <w:t xml:space="preserve"> </w:t>
      </w:r>
      <w:r w:rsidR="0090771C" w:rsidRPr="00C26D2E">
        <w:t>Jos mahdollista,</w:t>
      </w:r>
      <w:r w:rsidR="00C26D2E">
        <w:t xml:space="preserve"> messu voitaisiin päättää siten,</w:t>
      </w:r>
      <w:r w:rsidR="0090771C" w:rsidRPr="00C26D2E">
        <w:t xml:space="preserve"> että kaikki seisovat kuorissa messun loppuun saakka</w:t>
      </w:r>
      <w:r w:rsidR="00C26D2E">
        <w:t>.</w:t>
      </w:r>
      <w:r w:rsidR="0090771C" w:rsidRPr="00C26D2E">
        <w:t xml:space="preserve"> </w:t>
      </w:r>
      <w:r w:rsidR="00C26D2E">
        <w:t>Siunauksen ja</w:t>
      </w:r>
      <w:r w:rsidR="0090771C" w:rsidRPr="00C26D2E">
        <w:t xml:space="preserve"> lähettämisen jälkeen</w:t>
      </w:r>
      <w:r w:rsidR="00C26D2E">
        <w:t xml:space="preserve"> kaikki</w:t>
      </w:r>
      <w:r w:rsidR="0090771C" w:rsidRPr="00C26D2E">
        <w:t xml:space="preserve"> lähtevät kirkosta laulaen päätösvirttä. Tämä voisi sopia etenkin pienissä kirkoissa, joissa jumalanpalvelukseen kokoontuva seurakunta ei ole kovin suuri.</w:t>
      </w:r>
    </w:p>
    <w:p w14:paraId="22834202" w14:textId="77777777" w:rsidR="00724290" w:rsidRPr="00C94F60" w:rsidRDefault="00724290" w:rsidP="00554A8E">
      <w:pPr>
        <w:pStyle w:val="Otsikko2"/>
      </w:pPr>
      <w:r w:rsidRPr="00EB7073">
        <w:t>Keskustelukysymyksiä kirkkokahville</w:t>
      </w:r>
      <w:r w:rsidRPr="00C94F60">
        <w:t xml:space="preserve"> tai jumalanpalvelusryhmälle</w:t>
      </w:r>
    </w:p>
    <w:p w14:paraId="2088060B" w14:textId="77777777" w:rsidR="00554A8E" w:rsidRDefault="00724290" w:rsidP="00C26D2E">
      <w:r>
        <w:t>Paastonaikana seurakuntalaisia voi haastaa keskustelemaan kirkkovuoden ajankohdasta. Näitä kysymyksiä voi käyttää johdattelemaan messun valmistelua tai kirkkokahveilla pöydissä keskustelun herättämiseksi.</w:t>
      </w:r>
    </w:p>
    <w:p w14:paraId="1D5C9A22" w14:textId="77777777" w:rsidR="00554A8E" w:rsidRDefault="00FF0A9D" w:rsidP="003B741A">
      <w:pPr>
        <w:pStyle w:val="Esimuotoiltuteksti"/>
        <w:numPr>
          <w:ilvl w:val="0"/>
          <w:numId w:val="8"/>
        </w:numPr>
        <w:spacing w:line="240" w:lineRule="auto"/>
        <w:rPr>
          <w:rFonts w:ascii="Calibri" w:hAnsi="Calibri"/>
          <w:sz w:val="22"/>
          <w:szCs w:val="22"/>
        </w:rPr>
      </w:pPr>
      <w:r w:rsidRPr="00691F2B">
        <w:rPr>
          <w:rFonts w:ascii="Calibri" w:hAnsi="Calibri"/>
          <w:sz w:val="22"/>
          <w:szCs w:val="22"/>
        </w:rPr>
        <w:t>Millä tavalla ehtoollinen on ”elämän leipää”? Mitä ehtoollinen merkitsee?</w:t>
      </w:r>
    </w:p>
    <w:p w14:paraId="0491BE6E" w14:textId="77777777" w:rsidR="00554A8E" w:rsidRDefault="00FF0A9D" w:rsidP="003B741A">
      <w:pPr>
        <w:pStyle w:val="Esimuotoiltuteksti"/>
        <w:numPr>
          <w:ilvl w:val="0"/>
          <w:numId w:val="8"/>
        </w:numPr>
        <w:spacing w:line="240" w:lineRule="auto"/>
        <w:rPr>
          <w:rFonts w:ascii="Calibri" w:hAnsi="Calibri"/>
          <w:sz w:val="22"/>
          <w:szCs w:val="22"/>
        </w:rPr>
      </w:pPr>
      <w:r w:rsidRPr="00691F2B">
        <w:rPr>
          <w:rFonts w:ascii="Calibri" w:hAnsi="Calibri"/>
          <w:sz w:val="22"/>
          <w:szCs w:val="22"/>
        </w:rPr>
        <w:lastRenderedPageBreak/>
        <w:t>Virressä 465 veisataan: ”Leivässä saavu siinäkin, jota me syömme arkisin.” Mitä se voisi meille tarkoittaa?</w:t>
      </w:r>
    </w:p>
    <w:p w14:paraId="66433EA7" w14:textId="77777777" w:rsidR="00FF0A9D" w:rsidRPr="00691F2B" w:rsidRDefault="00FF0A9D" w:rsidP="00DB7C05">
      <w:pPr>
        <w:pStyle w:val="Esimuotoiltuteksti"/>
        <w:numPr>
          <w:ilvl w:val="0"/>
          <w:numId w:val="8"/>
        </w:numPr>
        <w:spacing w:line="240" w:lineRule="auto"/>
        <w:rPr>
          <w:rFonts w:ascii="Calibri" w:hAnsi="Calibri"/>
          <w:sz w:val="22"/>
          <w:szCs w:val="22"/>
        </w:rPr>
      </w:pPr>
      <w:r w:rsidRPr="00691F2B">
        <w:rPr>
          <w:rFonts w:ascii="Calibri" w:hAnsi="Calibri"/>
          <w:sz w:val="22"/>
          <w:szCs w:val="22"/>
        </w:rPr>
        <w:t>Mitä me ja seurakuntamme te</w:t>
      </w:r>
      <w:r w:rsidR="00C26D2E">
        <w:rPr>
          <w:rFonts w:ascii="Calibri" w:hAnsi="Calibri"/>
          <w:sz w:val="22"/>
          <w:szCs w:val="22"/>
        </w:rPr>
        <w:t>kee maailman elintarvikepulan</w:t>
      </w:r>
      <w:r w:rsidRPr="00691F2B">
        <w:rPr>
          <w:rFonts w:ascii="Calibri" w:hAnsi="Calibri"/>
          <w:sz w:val="22"/>
          <w:szCs w:val="22"/>
        </w:rPr>
        <w:t xml:space="preserve"> tai elintarvikkeiden epätasaisen jakautumi</w:t>
      </w:r>
      <w:r w:rsidR="00C26D2E">
        <w:rPr>
          <w:rFonts w:ascii="Calibri" w:hAnsi="Calibri"/>
          <w:sz w:val="22"/>
          <w:szCs w:val="22"/>
        </w:rPr>
        <w:t>s</w:t>
      </w:r>
      <w:r w:rsidRPr="00691F2B">
        <w:rPr>
          <w:rFonts w:ascii="Calibri" w:hAnsi="Calibri"/>
          <w:sz w:val="22"/>
          <w:szCs w:val="22"/>
        </w:rPr>
        <w:t>en korjaamiseksi</w:t>
      </w:r>
      <w:r w:rsidR="00DB7C05">
        <w:rPr>
          <w:rFonts w:ascii="Calibri" w:hAnsi="Calibri"/>
          <w:sz w:val="22"/>
          <w:szCs w:val="22"/>
        </w:rPr>
        <w:t>?</w:t>
      </w:r>
      <w:r w:rsidRPr="00691F2B">
        <w:rPr>
          <w:rFonts w:ascii="Calibri" w:hAnsi="Calibri"/>
          <w:sz w:val="22"/>
          <w:szCs w:val="22"/>
        </w:rPr>
        <w:t xml:space="preserve"> Mitä me vois</w:t>
      </w:r>
      <w:r w:rsidR="00C26D2E">
        <w:rPr>
          <w:rFonts w:ascii="Calibri" w:hAnsi="Calibri"/>
          <w:sz w:val="22"/>
          <w:szCs w:val="22"/>
        </w:rPr>
        <w:t>imme tehdä oman yltäkylläisyytemme</w:t>
      </w:r>
      <w:r w:rsidRPr="00691F2B">
        <w:rPr>
          <w:rFonts w:ascii="Calibri" w:hAnsi="Calibri"/>
          <w:sz w:val="22"/>
          <w:szCs w:val="22"/>
        </w:rPr>
        <w:t xml:space="preserve"> keskellä?</w:t>
      </w:r>
    </w:p>
    <w:p w14:paraId="3CC76B74" w14:textId="77777777" w:rsidR="00554A8E" w:rsidRDefault="00FF0A9D" w:rsidP="003B741A">
      <w:pPr>
        <w:pStyle w:val="Esimuotoiltuteksti"/>
        <w:numPr>
          <w:ilvl w:val="0"/>
          <w:numId w:val="8"/>
        </w:numPr>
        <w:spacing w:line="240" w:lineRule="auto"/>
        <w:rPr>
          <w:rFonts w:ascii="Calibri" w:hAnsi="Calibri"/>
          <w:sz w:val="22"/>
          <w:szCs w:val="22"/>
        </w:rPr>
      </w:pPr>
      <w:r w:rsidRPr="00691F2B">
        <w:rPr>
          <w:rFonts w:ascii="Calibri" w:hAnsi="Calibri"/>
          <w:sz w:val="22"/>
          <w:szCs w:val="22"/>
        </w:rPr>
        <w:t>Onko ehtoollinen velvollisuus vai oikeus kristitylle?</w:t>
      </w:r>
    </w:p>
    <w:p w14:paraId="4972125D" w14:textId="77777777" w:rsidR="00FF0A9D" w:rsidRPr="00691F2B" w:rsidRDefault="00FF0A9D" w:rsidP="003B741A">
      <w:pPr>
        <w:pStyle w:val="Esimuotoiltuteksti"/>
        <w:numPr>
          <w:ilvl w:val="0"/>
          <w:numId w:val="8"/>
        </w:numPr>
        <w:spacing w:line="240" w:lineRule="auto"/>
        <w:rPr>
          <w:rFonts w:ascii="Calibri" w:hAnsi="Calibri"/>
          <w:sz w:val="22"/>
          <w:szCs w:val="22"/>
        </w:rPr>
      </w:pPr>
      <w:r w:rsidRPr="00691F2B">
        <w:rPr>
          <w:rFonts w:ascii="Calibri" w:hAnsi="Calibri"/>
          <w:sz w:val="22"/>
          <w:szCs w:val="22"/>
        </w:rPr>
        <w:t>Mitä tarkoittaa se, että me jaa</w:t>
      </w:r>
      <w:r w:rsidR="00DB7C05">
        <w:rPr>
          <w:rFonts w:ascii="Calibri" w:hAnsi="Calibri"/>
          <w:sz w:val="22"/>
          <w:szCs w:val="22"/>
        </w:rPr>
        <w:t>mme hengellistä leipää köyhille –</w:t>
      </w:r>
      <w:r w:rsidRPr="00691F2B">
        <w:rPr>
          <w:rFonts w:ascii="Calibri" w:hAnsi="Calibri"/>
          <w:sz w:val="22"/>
          <w:szCs w:val="22"/>
        </w:rPr>
        <w:t xml:space="preserve"> mitä siihen sisältyy?</w:t>
      </w:r>
    </w:p>
    <w:p w14:paraId="38374FBB" w14:textId="77777777" w:rsidR="00554A8E" w:rsidRDefault="00FF0A9D" w:rsidP="003B741A">
      <w:pPr>
        <w:pStyle w:val="Esimuotoiltuteksti"/>
        <w:numPr>
          <w:ilvl w:val="0"/>
          <w:numId w:val="8"/>
        </w:numPr>
        <w:spacing w:line="240" w:lineRule="auto"/>
        <w:rPr>
          <w:rFonts w:ascii="Calibri" w:hAnsi="Calibri"/>
          <w:sz w:val="22"/>
          <w:szCs w:val="22"/>
        </w:rPr>
      </w:pPr>
      <w:r w:rsidRPr="00691F2B">
        <w:rPr>
          <w:rFonts w:ascii="Calibri" w:hAnsi="Calibri"/>
          <w:sz w:val="22"/>
          <w:szCs w:val="22"/>
        </w:rPr>
        <w:t>Onko ehtoollista vietettävä aina yhtä juhlallisesti kuin me teemme kirkossamme normaalisti, vai voisiko ehtoollista viettää muulla tavoin?</w:t>
      </w:r>
    </w:p>
    <w:p w14:paraId="3CFA7986" w14:textId="77777777" w:rsidR="001650BF" w:rsidRPr="0090771C" w:rsidRDefault="001650BF" w:rsidP="0090771C">
      <w:pPr>
        <w:pStyle w:val="Eivli"/>
        <w:rPr>
          <w:b/>
          <w:bCs/>
          <w:sz w:val="24"/>
          <w:szCs w:val="24"/>
        </w:rPr>
      </w:pPr>
    </w:p>
    <w:sectPr w:rsidR="001650BF" w:rsidRPr="0090771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2AD8" w14:textId="77777777" w:rsidR="00F152EC" w:rsidRDefault="00F152EC" w:rsidP="0061082F">
      <w:pPr>
        <w:spacing w:after="0" w:line="240" w:lineRule="auto"/>
      </w:pPr>
      <w:r>
        <w:separator/>
      </w:r>
    </w:p>
  </w:endnote>
  <w:endnote w:type="continuationSeparator" w:id="0">
    <w:p w14:paraId="7726AE8F" w14:textId="77777777" w:rsidR="00F152EC" w:rsidRDefault="00F152EC" w:rsidP="0061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roman"/>
    <w:pitch w:val="default"/>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6FDA" w14:textId="77777777" w:rsidR="00776F35" w:rsidRDefault="00776F3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A327" w14:textId="77777777" w:rsidR="00776F35" w:rsidRDefault="006E776B" w:rsidP="006E776B">
    <w:pPr>
      <w:pStyle w:val="Alatunniste"/>
      <w:jc w:val="center"/>
    </w:pPr>
    <w:r>
      <w:fldChar w:fldCharType="begin"/>
    </w:r>
    <w:r>
      <w:instrText>PAGE   \* MERGEFORMAT</w:instrText>
    </w:r>
    <w:r>
      <w:fldChar w:fldCharType="separate"/>
    </w:r>
    <w:r w:rsidR="00B34F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B522" w14:textId="77777777" w:rsidR="00776F35" w:rsidRDefault="00776F3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D32F" w14:textId="77777777" w:rsidR="00F152EC" w:rsidRDefault="00F152EC" w:rsidP="0061082F">
      <w:pPr>
        <w:spacing w:after="0" w:line="240" w:lineRule="auto"/>
      </w:pPr>
      <w:r>
        <w:separator/>
      </w:r>
    </w:p>
  </w:footnote>
  <w:footnote w:type="continuationSeparator" w:id="0">
    <w:p w14:paraId="33793523" w14:textId="77777777" w:rsidR="00F152EC" w:rsidRDefault="00F152EC" w:rsidP="0061082F">
      <w:pPr>
        <w:spacing w:after="0" w:line="240" w:lineRule="auto"/>
      </w:pPr>
      <w:r>
        <w:continuationSeparator/>
      </w:r>
    </w:p>
  </w:footnote>
  <w:footnote w:id="1">
    <w:p w14:paraId="3C601C9A" w14:textId="77777777" w:rsidR="00CB23D9" w:rsidRDefault="00CB23D9" w:rsidP="00CB23D9">
      <w:pPr>
        <w:pStyle w:val="Alaviitteenteksti"/>
      </w:pPr>
      <w:r>
        <w:rPr>
          <w:rStyle w:val="Alaviitteenviite"/>
        </w:rPr>
        <w:footnoteRef/>
      </w:r>
      <w:r>
        <w:t xml:space="preserve"> </w:t>
      </w:r>
      <w:r w:rsidRPr="002C5E32">
        <w:t xml:space="preserve">Jos linkki ei aukea, hae tiedosto sivulta </w:t>
      </w:r>
      <w:hyperlink r:id="rId1" w:history="1">
        <w:r w:rsidRPr="001840DC">
          <w:rPr>
            <w:rStyle w:val="Hyperlinkki"/>
          </w:rPr>
          <w:t>http://sakasti.evl.fi/sakasti.nsf/sp2?open&amp;cid=Content3D187A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634C" w14:textId="77777777" w:rsidR="00776F35" w:rsidRDefault="00776F3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E3D5" w14:textId="77777777" w:rsidR="00776F35" w:rsidRDefault="00776F3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B1A4" w14:textId="77777777" w:rsidR="00776F35" w:rsidRDefault="00776F3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69E4"/>
    <w:multiLevelType w:val="hybridMultilevel"/>
    <w:tmpl w:val="4F62F78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391497A"/>
    <w:multiLevelType w:val="hybridMultilevel"/>
    <w:tmpl w:val="0B783B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C317B9"/>
    <w:multiLevelType w:val="hybridMultilevel"/>
    <w:tmpl w:val="B9602D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B73C7C"/>
    <w:multiLevelType w:val="hybridMultilevel"/>
    <w:tmpl w:val="248C6AD4"/>
    <w:lvl w:ilvl="0" w:tplc="FA0E7A3C">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D333250"/>
    <w:multiLevelType w:val="hybridMultilevel"/>
    <w:tmpl w:val="C25851DC"/>
    <w:lvl w:ilvl="0" w:tplc="FA0E7A3C">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FA0E7A3C">
      <w:start w:val="1"/>
      <w:numFmt w:val="bullet"/>
      <w:lvlText w:val="-"/>
      <w:lvlJc w:val="left"/>
      <w:pPr>
        <w:ind w:left="2880" w:hanging="360"/>
      </w:pPr>
      <w:rPr>
        <w:rFonts w:ascii="Courier New" w:hAnsi="Courier New"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2D10E1"/>
    <w:multiLevelType w:val="hybridMultilevel"/>
    <w:tmpl w:val="95042CA6"/>
    <w:lvl w:ilvl="0" w:tplc="FA0E7A3C">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74C1D84"/>
    <w:multiLevelType w:val="hybridMultilevel"/>
    <w:tmpl w:val="B9603F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C7F47802">
      <w:numFmt w:val="bullet"/>
      <w:lvlText w:val="-"/>
      <w:lvlJc w:val="left"/>
      <w:pPr>
        <w:ind w:left="2880" w:hanging="360"/>
      </w:pPr>
      <w:rPr>
        <w:rFonts w:ascii="Calibri" w:eastAsia="Calibri" w:hAnsi="Calibri" w:cs="Arial" w:hint="default"/>
        <w:b w:val="0"/>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F15164"/>
    <w:multiLevelType w:val="hybridMultilevel"/>
    <w:tmpl w:val="72C8CB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9DC7A2D"/>
    <w:multiLevelType w:val="hybridMultilevel"/>
    <w:tmpl w:val="BAE0D5BA"/>
    <w:lvl w:ilvl="0" w:tplc="FA0E7A3C">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C9E0A5A"/>
    <w:multiLevelType w:val="hybridMultilevel"/>
    <w:tmpl w:val="8F123E36"/>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0" w15:restartNumberingAfterBreak="0">
    <w:nsid w:val="4F0E24DE"/>
    <w:multiLevelType w:val="hybridMultilevel"/>
    <w:tmpl w:val="FDA0A5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5BC23E5"/>
    <w:multiLevelType w:val="hybridMultilevel"/>
    <w:tmpl w:val="85A0D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FA141C2"/>
    <w:multiLevelType w:val="hybridMultilevel"/>
    <w:tmpl w:val="F75643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1"/>
  </w:num>
  <w:num w:numId="6">
    <w:abstractNumId w:val="9"/>
  </w:num>
  <w:num w:numId="7">
    <w:abstractNumId w:val="11"/>
  </w:num>
  <w:num w:numId="8">
    <w:abstractNumId w:val="10"/>
  </w:num>
  <w:num w:numId="9">
    <w:abstractNumId w:val="12"/>
  </w:num>
  <w:num w:numId="10">
    <w:abstractNumId w:val="3"/>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1C"/>
    <w:rsid w:val="001650BF"/>
    <w:rsid w:val="001659A0"/>
    <w:rsid w:val="001C06FE"/>
    <w:rsid w:val="003B4AB6"/>
    <w:rsid w:val="003B741A"/>
    <w:rsid w:val="00440AD2"/>
    <w:rsid w:val="004C6D0B"/>
    <w:rsid w:val="004F6186"/>
    <w:rsid w:val="00554A8E"/>
    <w:rsid w:val="0061082F"/>
    <w:rsid w:val="006431A3"/>
    <w:rsid w:val="00655234"/>
    <w:rsid w:val="006609AF"/>
    <w:rsid w:val="00691F2B"/>
    <w:rsid w:val="006E776B"/>
    <w:rsid w:val="007135EE"/>
    <w:rsid w:val="00724290"/>
    <w:rsid w:val="00776F35"/>
    <w:rsid w:val="00793503"/>
    <w:rsid w:val="007D340F"/>
    <w:rsid w:val="008710F3"/>
    <w:rsid w:val="0090771C"/>
    <w:rsid w:val="0095589B"/>
    <w:rsid w:val="00AF152E"/>
    <w:rsid w:val="00B34FFF"/>
    <w:rsid w:val="00BC11C9"/>
    <w:rsid w:val="00C26D2E"/>
    <w:rsid w:val="00CB23D9"/>
    <w:rsid w:val="00D565D4"/>
    <w:rsid w:val="00D56DD8"/>
    <w:rsid w:val="00D63E74"/>
    <w:rsid w:val="00DB7C05"/>
    <w:rsid w:val="00E1634F"/>
    <w:rsid w:val="00E37326"/>
    <w:rsid w:val="00F152EC"/>
    <w:rsid w:val="00F83C8B"/>
    <w:rsid w:val="00FF0A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84AE53"/>
  <w15:docId w15:val="{0B8FA278-D4E1-4912-8EAA-0FD85457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95589B"/>
    <w:pPr>
      <w:keepNext/>
      <w:keepLines/>
      <w:spacing w:before="240" w:after="0"/>
      <w:outlineLvl w:val="0"/>
    </w:pPr>
    <w:rPr>
      <w:rFonts w:ascii="Calibri Light" w:eastAsia="Times New Roman" w:hAnsi="Calibri Light" w:cs="Times New Roman"/>
      <w:b/>
      <w:sz w:val="32"/>
      <w:szCs w:val="32"/>
    </w:rPr>
  </w:style>
  <w:style w:type="paragraph" w:styleId="Otsikko2">
    <w:name w:val="heading 2"/>
    <w:basedOn w:val="Normaali"/>
    <w:link w:val="Otsikko2Char"/>
    <w:uiPriority w:val="9"/>
    <w:unhideWhenUsed/>
    <w:qFormat/>
    <w:rsid w:val="00554A8E"/>
    <w:pPr>
      <w:keepNext/>
      <w:keepLines/>
      <w:suppressAutoHyphens/>
      <w:spacing w:before="40" w:after="0"/>
      <w:outlineLvl w:val="1"/>
    </w:pPr>
    <w:rPr>
      <w:rFonts w:ascii="Calibri Light" w:eastAsia="Times New Roman" w:hAnsi="Calibri Light" w:cs="Times New Roman"/>
      <w:b/>
      <w:sz w:val="26"/>
      <w:szCs w:val="26"/>
    </w:rPr>
  </w:style>
  <w:style w:type="paragraph" w:styleId="Otsikko3">
    <w:name w:val="heading 3"/>
    <w:basedOn w:val="Normaali"/>
    <w:next w:val="Normaali"/>
    <w:link w:val="Otsikko3Char"/>
    <w:uiPriority w:val="9"/>
    <w:unhideWhenUsed/>
    <w:qFormat/>
    <w:rsid w:val="00554A8E"/>
    <w:pPr>
      <w:keepNext/>
      <w:keepLines/>
      <w:suppressAutoHyphens/>
      <w:spacing w:before="40" w:after="0"/>
      <w:outlineLvl w:val="2"/>
    </w:pPr>
    <w:rPr>
      <w:rFonts w:ascii="Calibri Light" w:eastAsia="Times New Roman" w:hAnsi="Calibri Light" w:cs="Times New Roman"/>
      <w:b/>
    </w:rPr>
  </w:style>
  <w:style w:type="paragraph" w:styleId="Otsikko5">
    <w:name w:val="heading 5"/>
    <w:basedOn w:val="Normaali"/>
    <w:next w:val="Normaali"/>
    <w:link w:val="Otsikko5Char"/>
    <w:uiPriority w:val="9"/>
    <w:unhideWhenUsed/>
    <w:qFormat/>
    <w:rsid w:val="0090771C"/>
    <w:pPr>
      <w:keepNext/>
      <w:keepLines/>
      <w:suppressAutoHyphens/>
      <w:spacing w:before="40" w:after="0"/>
      <w:outlineLvl w:val="4"/>
    </w:pPr>
    <w:rPr>
      <w:rFonts w:ascii="Calibri Light" w:eastAsia="Times New Roman" w:hAnsi="Calibri Light" w:cs="Times New Roman"/>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554A8E"/>
    <w:rPr>
      <w:rFonts w:ascii="Calibri Light" w:eastAsia="Times New Roman" w:hAnsi="Calibri Light" w:cs="Times New Roman"/>
      <w:b/>
      <w:sz w:val="26"/>
      <w:szCs w:val="26"/>
      <w:lang w:eastAsia="en-US"/>
    </w:rPr>
  </w:style>
  <w:style w:type="character" w:customStyle="1" w:styleId="Otsikko5Char">
    <w:name w:val="Otsikko 5 Char"/>
    <w:link w:val="Otsikko5"/>
    <w:uiPriority w:val="9"/>
    <w:rsid w:val="0090771C"/>
    <w:rPr>
      <w:rFonts w:ascii="Calibri Light" w:eastAsia="Times New Roman" w:hAnsi="Calibri Light" w:cs="Times New Roman"/>
      <w:color w:val="2E74B5"/>
    </w:rPr>
  </w:style>
  <w:style w:type="paragraph" w:styleId="Eivli">
    <w:name w:val="No Spacing"/>
    <w:uiPriority w:val="1"/>
    <w:qFormat/>
    <w:rsid w:val="0090771C"/>
    <w:pPr>
      <w:suppressAutoHyphens/>
    </w:pPr>
    <w:rPr>
      <w:color w:val="00000A"/>
      <w:sz w:val="22"/>
      <w:szCs w:val="22"/>
      <w:lang w:eastAsia="en-US"/>
    </w:rPr>
  </w:style>
  <w:style w:type="paragraph" w:customStyle="1" w:styleId="Esimuotoiltuteksti">
    <w:name w:val="Esimuotoiltu teksti"/>
    <w:basedOn w:val="Normaali"/>
    <w:rsid w:val="0090771C"/>
    <w:pPr>
      <w:suppressAutoHyphens/>
      <w:spacing w:after="0"/>
    </w:pPr>
    <w:rPr>
      <w:rFonts w:ascii="Liberation Mono" w:eastAsia="NSimSun" w:hAnsi="Liberation Mono" w:cs="Liberation Mono"/>
      <w:color w:val="00000A"/>
      <w:sz w:val="20"/>
      <w:szCs w:val="20"/>
    </w:rPr>
  </w:style>
  <w:style w:type="paragraph" w:customStyle="1" w:styleId="Default">
    <w:name w:val="Default"/>
    <w:rsid w:val="0090771C"/>
    <w:pPr>
      <w:widowControl w:val="0"/>
      <w:suppressAutoHyphens/>
      <w:spacing w:line="259" w:lineRule="auto"/>
    </w:pPr>
    <w:rPr>
      <w:rFonts w:eastAsia="SimSun" w:cs="Mangal"/>
      <w:color w:val="000000"/>
      <w:sz w:val="24"/>
      <w:szCs w:val="24"/>
      <w:lang w:eastAsia="zh-CN" w:bidi="hi-IN"/>
    </w:rPr>
  </w:style>
  <w:style w:type="character" w:styleId="Voimakaskorostus">
    <w:name w:val="Intense Emphasis"/>
    <w:uiPriority w:val="21"/>
    <w:qFormat/>
    <w:rsid w:val="0090771C"/>
    <w:rPr>
      <w:i/>
      <w:iCs/>
      <w:color w:val="5B9BD5"/>
    </w:rPr>
  </w:style>
  <w:style w:type="character" w:styleId="Kommentinviite">
    <w:name w:val="annotation reference"/>
    <w:uiPriority w:val="99"/>
    <w:semiHidden/>
    <w:unhideWhenUsed/>
    <w:rsid w:val="0090771C"/>
    <w:rPr>
      <w:sz w:val="16"/>
      <w:szCs w:val="16"/>
    </w:rPr>
  </w:style>
  <w:style w:type="paragraph" w:styleId="Kommentinteksti">
    <w:name w:val="annotation text"/>
    <w:basedOn w:val="Normaali"/>
    <w:link w:val="KommentintekstiChar"/>
    <w:uiPriority w:val="99"/>
    <w:semiHidden/>
    <w:unhideWhenUsed/>
    <w:rsid w:val="0090771C"/>
    <w:pPr>
      <w:suppressAutoHyphens/>
      <w:spacing w:line="240" w:lineRule="auto"/>
    </w:pPr>
    <w:rPr>
      <w:color w:val="00000A"/>
      <w:sz w:val="20"/>
      <w:szCs w:val="20"/>
    </w:rPr>
  </w:style>
  <w:style w:type="character" w:customStyle="1" w:styleId="KommentintekstiChar">
    <w:name w:val="Kommentin teksti Char"/>
    <w:link w:val="Kommentinteksti"/>
    <w:uiPriority w:val="99"/>
    <w:semiHidden/>
    <w:rsid w:val="0090771C"/>
    <w:rPr>
      <w:color w:val="00000A"/>
      <w:sz w:val="20"/>
      <w:szCs w:val="20"/>
    </w:rPr>
  </w:style>
  <w:style w:type="paragraph" w:styleId="Seliteteksti">
    <w:name w:val="Balloon Text"/>
    <w:basedOn w:val="Normaali"/>
    <w:link w:val="SelitetekstiChar"/>
    <w:uiPriority w:val="99"/>
    <w:semiHidden/>
    <w:unhideWhenUsed/>
    <w:rsid w:val="00D63E74"/>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D63E74"/>
    <w:rPr>
      <w:rFonts w:ascii="Tahoma" w:hAnsi="Tahoma" w:cs="Tahoma"/>
      <w:sz w:val="16"/>
      <w:szCs w:val="16"/>
    </w:rPr>
  </w:style>
  <w:style w:type="character" w:customStyle="1" w:styleId="Otsikko3Char">
    <w:name w:val="Otsikko 3 Char"/>
    <w:link w:val="Otsikko3"/>
    <w:uiPriority w:val="9"/>
    <w:rsid w:val="00554A8E"/>
    <w:rPr>
      <w:rFonts w:ascii="Calibri Light" w:eastAsia="Times New Roman" w:hAnsi="Calibri Light" w:cs="Times New Roman"/>
      <w:b/>
      <w:sz w:val="22"/>
      <w:szCs w:val="22"/>
      <w:lang w:eastAsia="en-US"/>
    </w:rPr>
  </w:style>
  <w:style w:type="character" w:customStyle="1" w:styleId="Otsikko1Char">
    <w:name w:val="Otsikko 1 Char"/>
    <w:link w:val="Otsikko1"/>
    <w:uiPriority w:val="9"/>
    <w:rsid w:val="0095589B"/>
    <w:rPr>
      <w:rFonts w:ascii="Calibri Light" w:eastAsia="Times New Roman" w:hAnsi="Calibri Light" w:cs="Times New Roman"/>
      <w:b/>
      <w:sz w:val="32"/>
      <w:szCs w:val="32"/>
      <w:lang w:eastAsia="en-US"/>
    </w:rPr>
  </w:style>
  <w:style w:type="paragraph" w:customStyle="1" w:styleId="vuoroteksti">
    <w:name w:val="vuoroteksti"/>
    <w:basedOn w:val="Normaali"/>
    <w:link w:val="vuorotekstiChar"/>
    <w:qFormat/>
    <w:rsid w:val="00554A8E"/>
    <w:pPr>
      <w:tabs>
        <w:tab w:val="left" w:pos="1134"/>
      </w:tabs>
      <w:spacing w:after="0"/>
      <w:ind w:left="709" w:hanging="284"/>
    </w:pPr>
  </w:style>
  <w:style w:type="character" w:customStyle="1" w:styleId="vuorotekstiChar">
    <w:name w:val="vuoroteksti Char"/>
    <w:link w:val="vuoroteksti"/>
    <w:rsid w:val="00554A8E"/>
    <w:rPr>
      <w:sz w:val="22"/>
      <w:szCs w:val="22"/>
      <w:lang w:eastAsia="en-US"/>
    </w:rPr>
  </w:style>
  <w:style w:type="character" w:styleId="Hyperlinkki">
    <w:name w:val="Hyperlink"/>
    <w:uiPriority w:val="99"/>
    <w:unhideWhenUsed/>
    <w:rsid w:val="00CB23D9"/>
    <w:rPr>
      <w:color w:val="0563C1"/>
      <w:u w:val="single"/>
    </w:rPr>
  </w:style>
  <w:style w:type="paragraph" w:styleId="Alaviitteenteksti">
    <w:name w:val="footnote text"/>
    <w:basedOn w:val="Normaali"/>
    <w:link w:val="AlaviitteentekstiChar"/>
    <w:uiPriority w:val="99"/>
    <w:semiHidden/>
    <w:unhideWhenUsed/>
    <w:rsid w:val="00CB23D9"/>
    <w:rPr>
      <w:sz w:val="20"/>
      <w:szCs w:val="20"/>
    </w:rPr>
  </w:style>
  <w:style w:type="character" w:customStyle="1" w:styleId="AlaviitteentekstiChar">
    <w:name w:val="Alaviitteen teksti Char"/>
    <w:link w:val="Alaviitteenteksti"/>
    <w:uiPriority w:val="99"/>
    <w:semiHidden/>
    <w:rsid w:val="00CB23D9"/>
    <w:rPr>
      <w:lang w:eastAsia="en-US"/>
    </w:rPr>
  </w:style>
  <w:style w:type="character" w:styleId="Alaviitteenviite">
    <w:name w:val="footnote reference"/>
    <w:uiPriority w:val="99"/>
    <w:semiHidden/>
    <w:unhideWhenUsed/>
    <w:rsid w:val="00CB23D9"/>
    <w:rPr>
      <w:vertAlign w:val="superscript"/>
    </w:rPr>
  </w:style>
  <w:style w:type="paragraph" w:styleId="Yltunniste">
    <w:name w:val="header"/>
    <w:basedOn w:val="Normaali"/>
    <w:link w:val="YltunnisteChar"/>
    <w:uiPriority w:val="99"/>
    <w:unhideWhenUsed/>
    <w:rsid w:val="00776F35"/>
    <w:pPr>
      <w:tabs>
        <w:tab w:val="center" w:pos="4819"/>
        <w:tab w:val="right" w:pos="9638"/>
      </w:tabs>
    </w:pPr>
  </w:style>
  <w:style w:type="character" w:customStyle="1" w:styleId="YltunnisteChar">
    <w:name w:val="Ylätunniste Char"/>
    <w:link w:val="Yltunniste"/>
    <w:uiPriority w:val="99"/>
    <w:rsid w:val="00776F35"/>
    <w:rPr>
      <w:sz w:val="22"/>
      <w:szCs w:val="22"/>
      <w:lang w:eastAsia="en-US"/>
    </w:rPr>
  </w:style>
  <w:style w:type="paragraph" w:styleId="Alatunniste">
    <w:name w:val="footer"/>
    <w:basedOn w:val="Normaali"/>
    <w:link w:val="AlatunnisteChar"/>
    <w:uiPriority w:val="99"/>
    <w:unhideWhenUsed/>
    <w:rsid w:val="00776F35"/>
    <w:pPr>
      <w:tabs>
        <w:tab w:val="center" w:pos="4819"/>
        <w:tab w:val="right" w:pos="9638"/>
      </w:tabs>
    </w:pPr>
  </w:style>
  <w:style w:type="character" w:customStyle="1" w:styleId="AlatunnisteChar">
    <w:name w:val="Alatunniste Char"/>
    <w:link w:val="Alatunniste"/>
    <w:uiPriority w:val="99"/>
    <w:rsid w:val="00776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kasti.evl.fi/sakasti.nsf/0/CBA9E55228600A51C22580DC002A0632/$FILE/paastonajan_symbolitoimintaa_ja_rukouksia.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kasti.evl.fi/sakasti.nsf/sp2?open&amp;cid=Content3D187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9931</Characters>
  <Application>Microsoft Office Word</Application>
  <DocSecurity>0</DocSecurity>
  <Lines>82</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Kirkon keskusrahasto</Company>
  <LinksUpToDate>false</LinksUpToDate>
  <CharactersWithSpaces>11135</CharactersWithSpaces>
  <SharedDoc>false</SharedDoc>
  <HLinks>
    <vt:vector size="12" baseType="variant">
      <vt:variant>
        <vt:i4>3145813</vt:i4>
      </vt:variant>
      <vt:variant>
        <vt:i4>0</vt:i4>
      </vt:variant>
      <vt:variant>
        <vt:i4>0</vt:i4>
      </vt:variant>
      <vt:variant>
        <vt:i4>5</vt:i4>
      </vt:variant>
      <vt:variant>
        <vt:lpwstr>http://sakasti.evl.fi/sakasti.nsf/0/CBA9E55228600A51C22580DC002A0632/$FILE/paastonajan_symbolitoimintaa_ja_rukouksia.doc</vt:lpwstr>
      </vt:variant>
      <vt:variant>
        <vt:lpwstr/>
      </vt:variant>
      <vt:variant>
        <vt:i4>1572881</vt:i4>
      </vt:variant>
      <vt:variant>
        <vt:i4>0</vt:i4>
      </vt:variant>
      <vt:variant>
        <vt:i4>0</vt:i4>
      </vt:variant>
      <vt:variant>
        <vt:i4>5</vt:i4>
      </vt:variant>
      <vt:variant>
        <vt:lpwstr>http://sakasti.evl.fi/sakasti.nsf/sp2?open&amp;cid=Content3D187A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cp:lastModifiedBy>Koskinen Hanna</cp:lastModifiedBy>
  <cp:revision>2</cp:revision>
  <dcterms:created xsi:type="dcterms:W3CDTF">2021-11-18T14:11:00Z</dcterms:created>
  <dcterms:modified xsi:type="dcterms:W3CDTF">2021-11-18T14:11:00Z</dcterms:modified>
</cp:coreProperties>
</file>