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96990" w14:textId="77777777" w:rsidR="00950EB9" w:rsidRPr="00950EB9" w:rsidRDefault="00950EB9" w:rsidP="00950EB9">
      <w:pPr>
        <w:pStyle w:val="Otsikko2"/>
        <w:rPr>
          <w:sz w:val="24"/>
          <w:szCs w:val="24"/>
          <w:lang w:val="sv-SE"/>
        </w:rPr>
      </w:pPr>
      <w:r w:rsidRPr="00950EB9">
        <w:rPr>
          <w:sz w:val="24"/>
          <w:lang w:val="sv-SE"/>
        </w:rPr>
        <w:t xml:space="preserve">Bestämmelser som på grund av det elektroniska mötesförfarandet behövs i församlingens och den kyrkliga samfällighetens organs arbetsordningar samt i reglementen och instruktioner </w:t>
      </w:r>
    </w:p>
    <w:p w14:paraId="0D83AE47" w14:textId="77777777" w:rsidR="00950EB9" w:rsidRPr="00950EB9" w:rsidRDefault="00950EB9" w:rsidP="00950EB9">
      <w:pPr>
        <w:pStyle w:val="Paragraph"/>
        <w:rPr>
          <w:lang w:val="sv-SE"/>
        </w:rPr>
      </w:pPr>
    </w:p>
    <w:p w14:paraId="0FC1A207" w14:textId="5EF144B2" w:rsidR="00950EB9" w:rsidRPr="00777437" w:rsidRDefault="00950EB9" w:rsidP="00950EB9">
      <w:pPr>
        <w:spacing w:line="360" w:lineRule="auto"/>
      </w:pPr>
      <w:r>
        <w:t>Den ändring av kyrkolagen som gäller elektroniska sammanträden</w:t>
      </w:r>
      <w:r w:rsidR="00CF0072">
        <w:t xml:space="preserve"> (200/2021)</w:t>
      </w:r>
      <w:r>
        <w:t xml:space="preserve"> </w:t>
      </w:r>
      <w:r w:rsidRPr="007E0152">
        <w:t>trädde</w:t>
      </w:r>
      <w:r>
        <w:t xml:space="preserve"> i kraft 15.3. 2021 </w:t>
      </w:r>
      <w:r w:rsidRPr="00D51226">
        <w:t>(</w:t>
      </w:r>
      <w:hyperlink r:id="rId7" w:history="1">
        <w:r w:rsidRPr="00C66D4B">
          <w:rPr>
            <w:rStyle w:val="Hyperlinkki"/>
          </w:rPr>
          <w:t>se Kyrkostyrelsens cirkulär 6/2021 och 8/2021</w:t>
        </w:r>
      </w:hyperlink>
      <w:r w:rsidRPr="00E0365A">
        <w:t>)</w:t>
      </w:r>
      <w:r>
        <w:t>.</w:t>
      </w:r>
      <w:r>
        <w:rPr>
          <w:i/>
        </w:rPr>
        <w:t xml:space="preserve"> </w:t>
      </w:r>
      <w:r>
        <w:t xml:space="preserve">Församlingarna och de kyrkliga samfälligheterna bör uppdatera organens arbetsordningar, reglementen och instruktioner så att möjligheten att ordna elektroniska sammanträden och kalla till elektroniska sammanträden har beaktats i dem. Bestämmelser om kyrkofullmäktiges sammanträdes offentlighet även vid elektroniska sammanträden finns i 7 kap. 6 § i kyrkolagen, vilket innebär att det inte nödvändigtvis behöver föreskrivas särskilt om detta i förvaltningens interna föreskrifter. Till denna del ska man emellertid i möteskallelsen beakta allmänhetens möjlighet att följa mötet. </w:t>
      </w:r>
    </w:p>
    <w:p w14:paraId="12719DEB" w14:textId="77777777" w:rsidR="00950EB9" w:rsidRDefault="00950EB9" w:rsidP="00950EB9">
      <w:pPr>
        <w:spacing w:line="360" w:lineRule="auto"/>
      </w:pPr>
    </w:p>
    <w:p w14:paraId="2BC3FCC4" w14:textId="77777777" w:rsidR="00950EB9" w:rsidRDefault="00950EB9" w:rsidP="00950EB9">
      <w:pPr>
        <w:spacing w:line="360" w:lineRule="auto"/>
      </w:pPr>
      <w:r>
        <w:t>För att ändringarna i reglementet för kyrkorådet och församlingsrådet ska träda i kraft ska de också underställas stiftets domkapitel för fastställelse.</w:t>
      </w:r>
    </w:p>
    <w:p w14:paraId="18C4AE1E" w14:textId="77777777" w:rsidR="00950EB9" w:rsidRDefault="00950EB9" w:rsidP="00950EB9">
      <w:pPr>
        <w:spacing w:line="360" w:lineRule="auto"/>
      </w:pPr>
    </w:p>
    <w:p w14:paraId="7A7E3A8E" w14:textId="4B14387C" w:rsidR="00950EB9" w:rsidRDefault="00950EB9" w:rsidP="00950EB9">
      <w:pPr>
        <w:spacing w:line="360" w:lineRule="auto"/>
      </w:pPr>
      <w:r>
        <w:t xml:space="preserve">Kyrkostyrelsen har till hjälp för församlingarna och de kyrkliga samfälligheterna utarbetat mallar som kan utnyttjas vid uppdateringen av stadgorna. Det är möjligt att göra behövliga ändringar i formuleringarna för att de bättre ska passa församlingens/den kyrkliga samfällighetens nuvarande stadgor. För att underlätta uppdateringen har det till stadgemallarna fogats ett förslag om var texten kan tas in i modellstadgan. Församlingen/den kyrkliga samfälligheten beslutar dock själv i samband med vilka paragrafer eller som hurdana helheter ärendena grupperas i stadgorna. Stadgemallarna behöver ändras åtminstone i fråga om de ställen som markerats med fet stil. Dessutom ska församlingarnas och samfällighetens ansvarsfördelning beaktas. </w:t>
      </w:r>
    </w:p>
    <w:p w14:paraId="61C7D831" w14:textId="77777777" w:rsidR="00A637EE" w:rsidRDefault="00A637EE" w:rsidP="00950EB9">
      <w:pPr>
        <w:spacing w:line="360" w:lineRule="auto"/>
      </w:pPr>
    </w:p>
    <w:p w14:paraId="42C5FF82" w14:textId="77777777" w:rsidR="00866BC0" w:rsidRDefault="00950EB9" w:rsidP="00950EB9">
      <w:pPr>
        <w:spacing w:line="360" w:lineRule="auto"/>
        <w:rPr>
          <w:rFonts w:ascii="MarttiDisplay" w:hAnsi="MarttiDisplay"/>
          <w:color w:val="111111"/>
        </w:rPr>
      </w:pPr>
      <w:r>
        <w:rPr>
          <w:rFonts w:ascii="MarttiDisplay" w:hAnsi="MarttiDisplay"/>
          <w:color w:val="111111"/>
        </w:rPr>
        <w:t>Det bör noteras att beredningen av kyrkolagen har inletts på nytt, och modellstadgorna enligt den kyrkolag och den kyrkoordning som kyrkomötet godkände 16.5.2018 inte kan tas i bruk. Mer information om beredningen av kyrkolagen finns på kyrkostyrelsens webbplats:</w:t>
      </w:r>
    </w:p>
    <w:p w14:paraId="52389D12" w14:textId="561D550C" w:rsidR="00866BC0" w:rsidRDefault="00863D95" w:rsidP="00950EB9">
      <w:pPr>
        <w:spacing w:line="360" w:lineRule="auto"/>
        <w:rPr>
          <w:rFonts w:ascii="MarttiDisplay" w:hAnsi="MarttiDisplay"/>
          <w:color w:val="111111"/>
        </w:rPr>
      </w:pPr>
      <w:hyperlink r:id="rId8" w:history="1">
        <w:r w:rsidR="00866BC0" w:rsidRPr="00ED3D50">
          <w:rPr>
            <w:rStyle w:val="Hyperlinkki"/>
            <w:rFonts w:ascii="MarttiDisplay" w:hAnsi="MarttiDisplay"/>
          </w:rPr>
          <w:t>https://evl.fi/plus/beslutsfattande/lagstiftning/kodifiering-av-kyrkolagstiftningen</w:t>
        </w:r>
      </w:hyperlink>
    </w:p>
    <w:p w14:paraId="313EAA52" w14:textId="207008BC" w:rsidR="00950EB9" w:rsidRDefault="00950EB9" w:rsidP="00950EB9">
      <w:pPr>
        <w:spacing w:line="360" w:lineRule="auto"/>
      </w:pPr>
    </w:p>
    <w:p w14:paraId="4C18D8D1" w14:textId="77777777" w:rsidR="00950EB9" w:rsidRDefault="00950EB9" w:rsidP="00950EB9">
      <w:pPr>
        <w:spacing w:line="360" w:lineRule="auto"/>
      </w:pPr>
      <w:r>
        <w:t xml:space="preserve">Närmare information ger jurist Mari Mustakoski, e-post </w:t>
      </w:r>
      <w:hyperlink r:id="rId9" w:history="1">
        <w:r>
          <w:rPr>
            <w:rStyle w:val="Hyperlinkki"/>
          </w:rPr>
          <w:t>mari.mustakoski@evl.fi</w:t>
        </w:r>
      </w:hyperlink>
      <w:r>
        <w:t xml:space="preserve"> och kyrkomötets generalsekreterare Birgitta Hämäläinen, e-post </w:t>
      </w:r>
      <w:hyperlink r:id="rId10" w:history="1">
        <w:r>
          <w:rPr>
            <w:rStyle w:val="Hyperlinkki"/>
          </w:rPr>
          <w:t>birgitta.hamalainen@evl.fi</w:t>
        </w:r>
      </w:hyperlink>
      <w:r>
        <w:t>.</w:t>
      </w:r>
    </w:p>
    <w:p w14:paraId="7AAC78A3" w14:textId="77777777" w:rsidR="00225DEA" w:rsidRPr="00225DEA" w:rsidRDefault="00225DEA" w:rsidP="00225DEA">
      <w:pPr>
        <w:pStyle w:val="Otsikko2"/>
        <w:rPr>
          <w:rFonts w:eastAsiaTheme="minorHAnsi"/>
          <w:lang w:val="sv-SE"/>
        </w:rPr>
      </w:pPr>
      <w:r w:rsidRPr="00225DEA">
        <w:rPr>
          <w:lang w:val="sv-SE"/>
        </w:rPr>
        <w:lastRenderedPageBreak/>
        <w:t xml:space="preserve">Mallar för organens arbetsordningar samt instruktioner och reglementen gällande elektroniska sammanträden </w:t>
      </w:r>
    </w:p>
    <w:p w14:paraId="459CF1A3" w14:textId="77777777" w:rsidR="00225DEA" w:rsidRDefault="00225DEA" w:rsidP="00225DEA"/>
    <w:p w14:paraId="30EECDC3" w14:textId="77777777" w:rsidR="00225DEA" w:rsidRPr="00225DEA" w:rsidRDefault="00225DEA" w:rsidP="00225DEA">
      <w:pPr>
        <w:pStyle w:val="Otsikko3"/>
        <w:rPr>
          <w:lang w:val="sv-SE"/>
        </w:rPr>
      </w:pPr>
      <w:bookmarkStart w:id="0" w:name="_Hlk67298930"/>
      <w:r w:rsidRPr="00225DEA">
        <w:rPr>
          <w:lang w:val="sv-SE"/>
        </w:rPr>
        <w:t>I modellarbetsordningen för kyrkofullmäktige en ny 1 a §, i modellreglementet för kyrkorådet A en ny 6 a §</w:t>
      </w:r>
      <w:bookmarkEnd w:id="0"/>
      <w:r w:rsidRPr="00225DEA">
        <w:rPr>
          <w:lang w:val="sv-SE"/>
        </w:rPr>
        <w:t>, i normalinstruktionen för direktionen en ny 6 §, i modellreglementet för gemensamma kyrkorådet en ny 5 a §,</w:t>
      </w:r>
      <w:bookmarkStart w:id="1" w:name="_Hlk67907998"/>
      <w:r w:rsidRPr="00225DEA">
        <w:rPr>
          <w:lang w:val="sv-SE"/>
        </w:rPr>
        <w:t xml:space="preserve"> i modellreglementet för församlingsrådet en ny 1 a §</w:t>
      </w:r>
      <w:bookmarkEnd w:id="1"/>
    </w:p>
    <w:p w14:paraId="5458799F" w14:textId="77777777" w:rsidR="00225DEA" w:rsidRPr="006E5493" w:rsidRDefault="00225DEA" w:rsidP="00225DEA"/>
    <w:p w14:paraId="613EA30C" w14:textId="77777777" w:rsidR="00225DEA" w:rsidRPr="00782A3E" w:rsidRDefault="00225DEA" w:rsidP="00225DEA">
      <w:pPr>
        <w:spacing w:line="360" w:lineRule="auto"/>
        <w:rPr>
          <w:color w:val="000000" w:themeColor="text1"/>
        </w:rPr>
      </w:pPr>
      <w:r>
        <w:rPr>
          <w:b/>
          <w:bCs/>
          <w:color w:val="000000" w:themeColor="text1"/>
        </w:rPr>
        <w:t>Kyrkorådet/församlingsrådet/kyrkofullmäktige/direktionen</w:t>
      </w:r>
      <w:r>
        <w:rPr>
          <w:color w:val="000000" w:themeColor="text1"/>
        </w:rPr>
        <w:t xml:space="preserve"> behandlar ärenden vid ett sammanträde där deltagarna är närvarande på platsen för sammanträdet (ordinarie sammanträde).</w:t>
      </w:r>
    </w:p>
    <w:p w14:paraId="3B01FED8" w14:textId="77777777" w:rsidR="00225DEA" w:rsidRPr="00782A3E" w:rsidRDefault="00225DEA" w:rsidP="00225DEA">
      <w:pPr>
        <w:spacing w:line="360" w:lineRule="auto"/>
        <w:rPr>
          <w:color w:val="000000" w:themeColor="text1"/>
        </w:rPr>
      </w:pPr>
      <w:r>
        <w:t>Ett ordinarie sammanträde på en mötesplats kan också ordnas så att en del av medlemmarna deltar elektroniskt (s.k. hybridmöte).</w:t>
      </w:r>
    </w:p>
    <w:p w14:paraId="569A6521" w14:textId="77777777" w:rsidR="00225DEA" w:rsidRPr="00225DEA" w:rsidRDefault="00225DEA" w:rsidP="00225DEA">
      <w:pPr>
        <w:pStyle w:val="Luettelokappale"/>
        <w:spacing w:line="360" w:lineRule="auto"/>
        <w:ind w:left="0"/>
        <w:rPr>
          <w:lang w:val="sv-SE"/>
        </w:rPr>
      </w:pPr>
      <w:r w:rsidRPr="00225DEA">
        <w:rPr>
          <w:b/>
          <w:bCs/>
          <w:lang w:val="sv-SE"/>
        </w:rPr>
        <w:t>Kyrkorådet/församlingsrådet/kyrkofullmäktige/direktionen</w:t>
      </w:r>
      <w:r w:rsidRPr="00225DEA">
        <w:rPr>
          <w:lang w:val="sv-SE"/>
        </w:rPr>
        <w:t xml:space="preserve"> kan hålla sitt sammanträde i en elektronisk miljö, där deltagandet sker med hjälp av en elektronisk förbindelse (elektroniskt sammanträde).</w:t>
      </w:r>
    </w:p>
    <w:p w14:paraId="7C2699D2" w14:textId="77777777" w:rsidR="00225DEA" w:rsidRDefault="00225DEA" w:rsidP="00225DEA">
      <w:pPr>
        <w:spacing w:line="360" w:lineRule="auto"/>
        <w:rPr>
          <w:color w:val="000000" w:themeColor="text1"/>
        </w:rPr>
      </w:pPr>
      <w:r>
        <w:rPr>
          <w:b/>
          <w:bCs/>
          <w:color w:val="000000" w:themeColor="text1"/>
        </w:rPr>
        <w:t>I kyrkorådets/församlingsrådets/direktionens elektroniska sammanträde/I kyrkofullmäktiges slutna elektroniska sammanträde</w:t>
      </w:r>
      <w:r>
        <w:rPr>
          <w:color w:val="000000" w:themeColor="text1"/>
        </w:rPr>
        <w:t xml:space="preserve"> kan man enbart delta från ett sådant ställe där sekretessbelagda uppgifter och de diskussioner som förs vid sammanträdet inte kan ses eller höras av utomstående.</w:t>
      </w:r>
    </w:p>
    <w:p w14:paraId="6FE810A3" w14:textId="77777777" w:rsidR="00225DEA" w:rsidRDefault="00225DEA" w:rsidP="00225DEA">
      <w:pPr>
        <w:spacing w:line="360" w:lineRule="auto"/>
        <w:rPr>
          <w:color w:val="000000" w:themeColor="text1"/>
        </w:rPr>
      </w:pPr>
    </w:p>
    <w:p w14:paraId="34D32717" w14:textId="77777777" w:rsidR="00225DEA" w:rsidRPr="00225DEA" w:rsidRDefault="00225DEA" w:rsidP="00225DEA">
      <w:pPr>
        <w:pStyle w:val="Otsikko3"/>
        <w:spacing w:line="360" w:lineRule="auto"/>
        <w:rPr>
          <w:lang w:val="sv-SE"/>
        </w:rPr>
      </w:pPr>
      <w:r w:rsidRPr="00225DEA">
        <w:rPr>
          <w:lang w:val="sv-SE"/>
        </w:rPr>
        <w:t>I modellarbetsordningen för kyrkofullmäktige en ny 1 b §, i modellreglementet för kyrkorådet A en ny 7 a §, i normalinstruktionen för direktionen en ny 7 §, i modellreglementet för gemensamma kyrkorådet en ny 5 b §, i modellreglementet för församlingsrådet en ny 2 a §</w:t>
      </w:r>
    </w:p>
    <w:p w14:paraId="238F6A29" w14:textId="77777777" w:rsidR="00225DEA" w:rsidRPr="009A1478" w:rsidRDefault="00225DEA" w:rsidP="00225DEA">
      <w:pPr>
        <w:spacing w:line="360" w:lineRule="auto"/>
      </w:pPr>
    </w:p>
    <w:p w14:paraId="4FE86157" w14:textId="77777777" w:rsidR="00225DEA" w:rsidRPr="009A1478" w:rsidRDefault="00225DEA" w:rsidP="00225DEA">
      <w:pPr>
        <w:spacing w:line="360" w:lineRule="auto"/>
        <w:rPr>
          <w:b/>
          <w:bCs/>
          <w:color w:val="000000" w:themeColor="text1"/>
        </w:rPr>
      </w:pPr>
      <w:r>
        <w:rPr>
          <w:b/>
          <w:color w:val="000000" w:themeColor="text1"/>
        </w:rPr>
        <w:t xml:space="preserve">a) Alternativ till paragrafens 1 mom. </w:t>
      </w:r>
    </w:p>
    <w:p w14:paraId="20EB1429" w14:textId="77777777" w:rsidR="00225DEA" w:rsidRPr="00B03C48" w:rsidRDefault="00225DEA" w:rsidP="00225DEA">
      <w:pPr>
        <w:spacing w:line="360" w:lineRule="auto"/>
        <w:rPr>
          <w:color w:val="000000"/>
        </w:rPr>
      </w:pPr>
      <w:r>
        <w:rPr>
          <w:color w:val="000000"/>
        </w:rPr>
        <w:t>Möteskallelsen,</w:t>
      </w:r>
      <w:r>
        <w:rPr>
          <w:b/>
          <w:bCs/>
          <w:color w:val="000000"/>
        </w:rPr>
        <w:t xml:space="preserve"> föredragningslistan/ärendeförteckningen,</w:t>
      </w:r>
      <w:r>
        <w:rPr>
          <w:color w:val="000000"/>
        </w:rPr>
        <w:t xml:space="preserve"> bilagorna och tilläggsmaterialet skickas elektroniskt till medlemmarna på de e-postadresser som de uppgett. Sekretessbelagda ärenden skickas via skyddad e-post. </w:t>
      </w:r>
    </w:p>
    <w:p w14:paraId="75711C4B" w14:textId="77777777" w:rsidR="00225DEA" w:rsidRDefault="00225DEA" w:rsidP="00225DEA">
      <w:pPr>
        <w:spacing w:line="360" w:lineRule="auto"/>
        <w:rPr>
          <w:b/>
          <w:bCs/>
          <w:color w:val="000000"/>
        </w:rPr>
      </w:pPr>
      <w:r>
        <w:rPr>
          <w:b/>
          <w:color w:val="000000"/>
        </w:rPr>
        <w:t xml:space="preserve">b) Alternativ till paragrafens 1 mom.  </w:t>
      </w:r>
    </w:p>
    <w:p w14:paraId="0F575A51" w14:textId="77777777" w:rsidR="00225DEA" w:rsidRPr="00B03C48" w:rsidRDefault="00225DEA" w:rsidP="00225DEA">
      <w:pPr>
        <w:spacing w:line="360" w:lineRule="auto"/>
      </w:pPr>
      <w:r>
        <w:t xml:space="preserve">Möteskallelsen, </w:t>
      </w:r>
      <w:r>
        <w:rPr>
          <w:b/>
        </w:rPr>
        <w:t>föredragningslistan/</w:t>
      </w:r>
      <w:r>
        <w:rPr>
          <w:b/>
          <w:bCs/>
        </w:rPr>
        <w:t>ärendeförteckningen</w:t>
      </w:r>
      <w:r>
        <w:t xml:space="preserve">, bilagorna och tilläggsmaterialet skickas elektroniskt till medlemmarna genom att materialet görs tillgängligt i </w:t>
      </w:r>
      <w:r>
        <w:rPr>
          <w:b/>
          <w:bCs/>
        </w:rPr>
        <w:t>mötes-/ärendehanteringssystemet.</w:t>
      </w:r>
    </w:p>
    <w:p w14:paraId="25308CA6" w14:textId="77777777" w:rsidR="00225DEA" w:rsidRPr="00DF3E56" w:rsidRDefault="00225DEA" w:rsidP="00225DEA">
      <w:pPr>
        <w:spacing w:line="360" w:lineRule="auto"/>
        <w:rPr>
          <w:b/>
          <w:bCs/>
        </w:rPr>
      </w:pPr>
      <w:r>
        <w:rPr>
          <w:b/>
        </w:rPr>
        <w:t>Paragrafens 2 mom. kyrkorådet/församlingsrådet/direktionen</w:t>
      </w:r>
    </w:p>
    <w:p w14:paraId="5290911F" w14:textId="77777777" w:rsidR="00225DEA" w:rsidRDefault="00225DEA" w:rsidP="00225DEA">
      <w:pPr>
        <w:spacing w:line="360" w:lineRule="auto"/>
      </w:pPr>
      <w:r>
        <w:t xml:space="preserve">I möteskallelsen ska sättet att fatta beslut nämnas. </w:t>
      </w:r>
    </w:p>
    <w:p w14:paraId="0F1C43C8" w14:textId="77777777" w:rsidR="00225DEA" w:rsidRPr="00DF3E56" w:rsidRDefault="00225DEA" w:rsidP="00225DEA">
      <w:pPr>
        <w:spacing w:line="360" w:lineRule="auto"/>
        <w:rPr>
          <w:b/>
          <w:bCs/>
        </w:rPr>
      </w:pPr>
      <w:r>
        <w:rPr>
          <w:b/>
        </w:rPr>
        <w:lastRenderedPageBreak/>
        <w:t>Paragrafens 2 mom. kyrkofullmäktige</w:t>
      </w:r>
    </w:p>
    <w:p w14:paraId="4A610A40" w14:textId="77777777" w:rsidR="00225DEA" w:rsidRDefault="00225DEA" w:rsidP="00225DEA">
      <w:pPr>
        <w:spacing w:line="360" w:lineRule="auto"/>
        <w:rPr>
          <w:b/>
          <w:bCs/>
        </w:rPr>
      </w:pPr>
      <w:r>
        <w:t>I möteskallelsen ska sättet att fatta beslut nämnas. Om sammanträdet hålls elektroniskt ska den webbadress och den lokal där allmänheten kan följa mötet samtidigt anges. I kallelsen ska anges om en del av mötesärendena föreslås bli behandlade vid ett slutet sammanträde.</w:t>
      </w:r>
      <w:r>
        <w:rPr>
          <w:b/>
        </w:rPr>
        <w:t xml:space="preserve"> </w:t>
      </w:r>
    </w:p>
    <w:p w14:paraId="07D314BE" w14:textId="77777777" w:rsidR="00225DEA" w:rsidRPr="009F4B0B" w:rsidRDefault="00225DEA" w:rsidP="00225DEA">
      <w:pPr>
        <w:spacing w:line="360" w:lineRule="auto"/>
        <w:rPr>
          <w:b/>
          <w:bCs/>
        </w:rPr>
      </w:pPr>
    </w:p>
    <w:p w14:paraId="47CF682F" w14:textId="77777777" w:rsidR="00225DEA" w:rsidRPr="00225DEA" w:rsidRDefault="00225DEA" w:rsidP="00225DEA">
      <w:pPr>
        <w:pStyle w:val="Otsikko3"/>
        <w:spacing w:line="360" w:lineRule="auto"/>
        <w:rPr>
          <w:lang w:val="sv-SE"/>
        </w:rPr>
      </w:pPr>
      <w:r w:rsidRPr="00225DEA">
        <w:rPr>
          <w:lang w:val="sv-SE"/>
        </w:rPr>
        <w:t xml:space="preserve">I modellreglementet för kyrkorådet A en ny 12 a §, i modellreglementet för gemensamma kyrkorådet en ny 9 a § </w:t>
      </w:r>
    </w:p>
    <w:p w14:paraId="7ADC9E86" w14:textId="77777777" w:rsidR="00225DEA" w:rsidRPr="00162B09" w:rsidRDefault="00225DEA" w:rsidP="00225DEA">
      <w:pPr>
        <w:spacing w:line="360" w:lineRule="auto"/>
      </w:pPr>
    </w:p>
    <w:p w14:paraId="7CBA7782" w14:textId="77777777" w:rsidR="00225DEA" w:rsidRDefault="00225DEA" w:rsidP="00225DEA">
      <w:pPr>
        <w:spacing w:line="360" w:lineRule="auto"/>
      </w:pPr>
      <w:r>
        <w:rPr>
          <w:b/>
          <w:color w:val="000000" w:themeColor="text1"/>
        </w:rPr>
        <w:t>Kyrkorådet/gemensamma kyrkorådet</w:t>
      </w:r>
      <w:r>
        <w:rPr>
          <w:color w:val="000000" w:themeColor="text1"/>
        </w:rPr>
        <w:t xml:space="preserve"> eller en av rådet utsedd tjänsteinnehavare ansvarar för att den tekniska utrustning, de system och de dataförbindelser som behövs de för elektroniska sammanträdena finns tillgängliga samt</w:t>
      </w:r>
      <w:r>
        <w:t xml:space="preserve"> är uppdaterade och informationssäkra på det sätt lagstiftningen förutsätter. </w:t>
      </w:r>
    </w:p>
    <w:p w14:paraId="1887A7BF" w14:textId="77777777" w:rsidR="00225DEA" w:rsidRDefault="00225DEA" w:rsidP="00225DEA">
      <w:pPr>
        <w:spacing w:line="360" w:lineRule="auto"/>
      </w:pPr>
    </w:p>
    <w:p w14:paraId="273B050F" w14:textId="77777777" w:rsidR="00225DEA" w:rsidRPr="00225DEA" w:rsidRDefault="00225DEA" w:rsidP="00225DEA">
      <w:pPr>
        <w:pStyle w:val="Otsikko3"/>
        <w:spacing w:line="360" w:lineRule="auto"/>
        <w:rPr>
          <w:lang w:val="sv-SE"/>
        </w:rPr>
      </w:pPr>
      <w:r w:rsidRPr="00225DEA">
        <w:rPr>
          <w:lang w:val="sv-SE"/>
        </w:rPr>
        <w:t>I modellarbetsordningen för kyrkofullmäktige en ny 4 a §, i modellreglementet för kyrkorådet A en ny 11 a §, i normalinstruktionen för direktionen en ny 10 §, i modellreglementet för gemensamma kyrkorådet en ny 8 a §, i modellreglementet för församlingsrådet en ny 6 a §</w:t>
      </w:r>
    </w:p>
    <w:p w14:paraId="1E3DCC8B" w14:textId="77777777" w:rsidR="00225DEA" w:rsidRPr="00853BFE" w:rsidRDefault="00225DEA" w:rsidP="00225DEA">
      <w:pPr>
        <w:spacing w:line="360" w:lineRule="auto"/>
      </w:pPr>
    </w:p>
    <w:p w14:paraId="43DCBDE6" w14:textId="77777777" w:rsidR="00225DEA" w:rsidRDefault="00225DEA" w:rsidP="00225DEA">
      <w:pPr>
        <w:spacing w:line="360" w:lineRule="auto"/>
      </w:pPr>
      <w:r>
        <w:t>Protokollet kan undertecknas och justeras elektroniskt.</w:t>
      </w:r>
    </w:p>
    <w:p w14:paraId="066DEC63" w14:textId="77777777" w:rsidR="00225DEA" w:rsidRDefault="00225DEA" w:rsidP="00225DEA">
      <w:pPr>
        <w:spacing w:line="360" w:lineRule="auto"/>
      </w:pPr>
    </w:p>
    <w:p w14:paraId="42123E8C" w14:textId="77777777" w:rsidR="00225DEA" w:rsidRPr="00225DEA" w:rsidRDefault="00225DEA" w:rsidP="00225DEA">
      <w:pPr>
        <w:pStyle w:val="Otsikko3"/>
        <w:spacing w:line="360" w:lineRule="auto"/>
        <w:rPr>
          <w:lang w:val="sv-SE"/>
        </w:rPr>
      </w:pPr>
      <w:r w:rsidRPr="00225DEA">
        <w:rPr>
          <w:lang w:val="sv-SE"/>
        </w:rPr>
        <w:t>I modellarbetsordningen för kyrkofullmäktige en ny 13 a §, en ny 10 a §, i normalinstruktionen för direktionen en ny 8 §, i modellreglementet för gemensamma kyrkorådet en ny 7 a §, i modellreglementet för församlingsrådet en ny 5 a §</w:t>
      </w:r>
    </w:p>
    <w:p w14:paraId="50F65D9F" w14:textId="77777777" w:rsidR="00225DEA" w:rsidRPr="00162B09" w:rsidRDefault="00225DEA" w:rsidP="00225DEA">
      <w:pPr>
        <w:spacing w:line="360" w:lineRule="auto"/>
      </w:pPr>
    </w:p>
    <w:p w14:paraId="167271A9" w14:textId="77777777" w:rsidR="00225DEA" w:rsidRPr="00782A3E" w:rsidRDefault="00225DEA" w:rsidP="00225DEA">
      <w:pPr>
        <w:spacing w:line="360" w:lineRule="auto"/>
      </w:pPr>
      <w:r>
        <w:t>Vid organets sammanträden kan ett elektroniskt system för ärendehantering eller omröstning användas.</w:t>
      </w:r>
    </w:p>
    <w:p w14:paraId="3F7F0C27" w14:textId="77777777" w:rsidR="00225DEA" w:rsidRPr="00782A3E" w:rsidRDefault="00225DEA" w:rsidP="00225DEA">
      <w:pPr>
        <w:spacing w:line="360" w:lineRule="auto"/>
      </w:pPr>
      <w:r>
        <w:t>Omröstning verkställs genom namnupprop, med hjälp av ett sammanträdessystem eller annars elektroniskt eller på något annat öppet sätt som ordföranden fastställer.</w:t>
      </w:r>
    </w:p>
    <w:p w14:paraId="08021102" w14:textId="77777777" w:rsidR="00225DEA" w:rsidRDefault="00225DEA" w:rsidP="00225DEA">
      <w:pPr>
        <w:spacing w:line="360" w:lineRule="auto"/>
      </w:pPr>
      <w:r>
        <w:t xml:space="preserve">Vid ett elektroniskt sammanträde kan val förrättas med slutna sedlar, om valhemligheten kan tryggas. Av det informationssystem som används krävs att den röstande kan identifieras på ett tillförlitligt sätt och att den lagda rösten kan lämnas via en krypterad elektronisk förbindelse. Dessutom ska rösterna kunna räknas </w:t>
      </w:r>
      <w:r>
        <w:lastRenderedPageBreak/>
        <w:t>så att den som lagt sin röst och röstens innehåll inte kan kopplas ihop. Om rösterna faller lika kan lottning utföras vid ett elektroniskt sammanträde endast om man kan försäkra sig om att lottningen är opartisk.</w:t>
      </w:r>
    </w:p>
    <w:p w14:paraId="52532F39" w14:textId="77777777" w:rsidR="00225DEA" w:rsidRPr="000B3FAF" w:rsidRDefault="00225DEA" w:rsidP="00225DEA">
      <w:pPr>
        <w:spacing w:line="360" w:lineRule="auto"/>
      </w:pPr>
    </w:p>
    <w:p w14:paraId="5C479212" w14:textId="77777777" w:rsidR="00225DEA" w:rsidRPr="00225DEA" w:rsidRDefault="00225DEA" w:rsidP="00225DEA">
      <w:pPr>
        <w:pStyle w:val="Otsikko3"/>
        <w:spacing w:line="360" w:lineRule="auto"/>
        <w:rPr>
          <w:lang w:val="sv-SE"/>
        </w:rPr>
      </w:pPr>
      <w:r w:rsidRPr="00225DEA">
        <w:rPr>
          <w:lang w:val="sv-SE"/>
        </w:rPr>
        <w:t xml:space="preserve">I modellarbetsordningen för kyrkofullmäktige en ny o-punkt i 28 §, i modellreglementet för kyrkorådet A en ny tilläggsmening i 11 § 2 mom., i normalinstruktionen för direktionen en ny 9 §, i modellreglementet för gemensamma kyrkorådet en tilläggsmening i den nya 8 a §, i modellreglementet för församlingsrådet en tilläggsmening i den nya 6 a § </w:t>
      </w:r>
    </w:p>
    <w:p w14:paraId="40BB99C0" w14:textId="77777777" w:rsidR="00225DEA" w:rsidRPr="002864F2" w:rsidRDefault="00225DEA" w:rsidP="00225DEA">
      <w:pPr>
        <w:spacing w:line="360" w:lineRule="auto"/>
      </w:pPr>
    </w:p>
    <w:p w14:paraId="78063316" w14:textId="77777777" w:rsidR="00225DEA" w:rsidRDefault="00225DEA" w:rsidP="00225DEA">
      <w:pPr>
        <w:spacing w:line="360" w:lineRule="auto"/>
        <w:rPr>
          <w:i/>
          <w:iCs/>
          <w:strike/>
        </w:rPr>
      </w:pPr>
      <w:r>
        <w:t>I protokollet ska antecknas sättet att fatta beslut samt på vilket sätt deltagarna var närvarande vid sammanträdet.</w:t>
      </w:r>
      <w:r>
        <w:rPr>
          <w:i/>
        </w:rPr>
        <w:t xml:space="preserve"> </w:t>
      </w:r>
    </w:p>
    <w:p w14:paraId="20E2D91E" w14:textId="77777777" w:rsidR="00225DEA" w:rsidRPr="00782A3E" w:rsidRDefault="00225DEA" w:rsidP="00225DEA">
      <w:pPr>
        <w:spacing w:line="360" w:lineRule="auto"/>
      </w:pPr>
    </w:p>
    <w:p w14:paraId="3D0DA9F5" w14:textId="77777777" w:rsidR="00FA66B5" w:rsidRPr="00225DEA" w:rsidRDefault="00FA66B5" w:rsidP="00377EF1">
      <w:pPr>
        <w:pStyle w:val="Otsikko2"/>
        <w:rPr>
          <w:lang w:val="sv-SE"/>
        </w:rPr>
      </w:pPr>
    </w:p>
    <w:sectPr w:rsidR="00FA66B5" w:rsidRPr="00225DEA">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CA666" w14:textId="77777777" w:rsidR="00863D95" w:rsidRDefault="00863D95" w:rsidP="007F3F25">
      <w:pPr>
        <w:spacing w:after="0" w:line="240" w:lineRule="auto"/>
      </w:pPr>
      <w:r>
        <w:separator/>
      </w:r>
    </w:p>
  </w:endnote>
  <w:endnote w:type="continuationSeparator" w:id="0">
    <w:p w14:paraId="4179BC1A" w14:textId="77777777" w:rsidR="00863D95" w:rsidRDefault="00863D95" w:rsidP="007F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tti">
    <w:panose1 w:val="02000000000000000000"/>
    <w:charset w:val="00"/>
    <w:family w:val="auto"/>
    <w:pitch w:val="variable"/>
    <w:sig w:usb0="800002BF" w:usb1="4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rttiDisplay">
    <w:panose1 w:val="02000000000000000000"/>
    <w:charset w:val="00"/>
    <w:family w:val="auto"/>
    <w:pitch w:val="variable"/>
    <w:sig w:usb0="800000B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AC53F" w14:textId="77777777" w:rsidR="00863D95" w:rsidRDefault="00863D95" w:rsidP="007F3F25">
      <w:pPr>
        <w:spacing w:after="0" w:line="240" w:lineRule="auto"/>
      </w:pPr>
      <w:r>
        <w:separator/>
      </w:r>
    </w:p>
  </w:footnote>
  <w:footnote w:type="continuationSeparator" w:id="0">
    <w:p w14:paraId="016FF48D" w14:textId="77777777" w:rsidR="00863D95" w:rsidRDefault="00863D95" w:rsidP="007F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713926"/>
      <w:docPartObj>
        <w:docPartGallery w:val="Page Numbers (Top of Page)"/>
        <w:docPartUnique/>
      </w:docPartObj>
    </w:sdtPr>
    <w:sdtEndPr/>
    <w:sdtContent>
      <w:p w14:paraId="46268EBB" w14:textId="0935C7B7" w:rsidR="007F3F25" w:rsidRDefault="007F3F25">
        <w:pPr>
          <w:pStyle w:val="Yltunniste"/>
          <w:jc w:val="right"/>
        </w:pPr>
        <w:r>
          <w:fldChar w:fldCharType="begin"/>
        </w:r>
        <w:r>
          <w:instrText>PAGE   \* MERGEFORMAT</w:instrText>
        </w:r>
        <w:r>
          <w:fldChar w:fldCharType="separate"/>
        </w:r>
        <w:r>
          <w:t>2</w:t>
        </w:r>
        <w:r>
          <w:fldChar w:fldCharType="end"/>
        </w:r>
      </w:p>
    </w:sdtContent>
  </w:sdt>
  <w:p w14:paraId="30FD469F" w14:textId="77777777" w:rsidR="007F3F25" w:rsidRDefault="007F3F2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514B"/>
    <w:multiLevelType w:val="hybridMultilevel"/>
    <w:tmpl w:val="346EDA08"/>
    <w:lvl w:ilvl="0" w:tplc="040B000D">
      <w:start w:val="1"/>
      <w:numFmt w:val="bullet"/>
      <w:lvlText w:val=""/>
      <w:lvlJc w:val="left"/>
      <w:pPr>
        <w:ind w:left="36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9737ED"/>
    <w:multiLevelType w:val="hybridMultilevel"/>
    <w:tmpl w:val="9794ACAA"/>
    <w:lvl w:ilvl="0" w:tplc="040B000D">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40A69DF"/>
    <w:multiLevelType w:val="hybridMultilevel"/>
    <w:tmpl w:val="9F6C7BD4"/>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7B443D"/>
    <w:multiLevelType w:val="hybridMultilevel"/>
    <w:tmpl w:val="28A492D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C97214F"/>
    <w:multiLevelType w:val="hybridMultilevel"/>
    <w:tmpl w:val="1916CCAA"/>
    <w:lvl w:ilvl="0" w:tplc="040B000D">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6F362BE9"/>
    <w:multiLevelType w:val="hybridMultilevel"/>
    <w:tmpl w:val="3E2EE78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36"/>
    <w:rsid w:val="00003EC7"/>
    <w:rsid w:val="00006D4C"/>
    <w:rsid w:val="00010021"/>
    <w:rsid w:val="00010D40"/>
    <w:rsid w:val="0001340B"/>
    <w:rsid w:val="00020453"/>
    <w:rsid w:val="00020D38"/>
    <w:rsid w:val="0002190D"/>
    <w:rsid w:val="000255FA"/>
    <w:rsid w:val="0002622A"/>
    <w:rsid w:val="000263A3"/>
    <w:rsid w:val="00026822"/>
    <w:rsid w:val="00030A54"/>
    <w:rsid w:val="00031033"/>
    <w:rsid w:val="00036397"/>
    <w:rsid w:val="00043B54"/>
    <w:rsid w:val="00054C00"/>
    <w:rsid w:val="00061BEA"/>
    <w:rsid w:val="000645D3"/>
    <w:rsid w:val="00066F47"/>
    <w:rsid w:val="00074FA7"/>
    <w:rsid w:val="0007652B"/>
    <w:rsid w:val="00077FAA"/>
    <w:rsid w:val="00081253"/>
    <w:rsid w:val="00082D45"/>
    <w:rsid w:val="00084857"/>
    <w:rsid w:val="00085D9A"/>
    <w:rsid w:val="00092B6C"/>
    <w:rsid w:val="00097861"/>
    <w:rsid w:val="000A498B"/>
    <w:rsid w:val="000A76F6"/>
    <w:rsid w:val="000B3D44"/>
    <w:rsid w:val="000B3E57"/>
    <w:rsid w:val="000B3FAF"/>
    <w:rsid w:val="000B6602"/>
    <w:rsid w:val="000B7C56"/>
    <w:rsid w:val="000C2D30"/>
    <w:rsid w:val="000C3049"/>
    <w:rsid w:val="000C6E67"/>
    <w:rsid w:val="000E0B7B"/>
    <w:rsid w:val="000E176D"/>
    <w:rsid w:val="000E4133"/>
    <w:rsid w:val="000E4D21"/>
    <w:rsid w:val="000E569F"/>
    <w:rsid w:val="00105453"/>
    <w:rsid w:val="0011047F"/>
    <w:rsid w:val="0012050E"/>
    <w:rsid w:val="00122894"/>
    <w:rsid w:val="00126944"/>
    <w:rsid w:val="00131DFF"/>
    <w:rsid w:val="00135317"/>
    <w:rsid w:val="00142AC4"/>
    <w:rsid w:val="001460CA"/>
    <w:rsid w:val="001467CA"/>
    <w:rsid w:val="0015720C"/>
    <w:rsid w:val="00162B09"/>
    <w:rsid w:val="00181BB4"/>
    <w:rsid w:val="00182F50"/>
    <w:rsid w:val="00187366"/>
    <w:rsid w:val="0019076C"/>
    <w:rsid w:val="00194A8E"/>
    <w:rsid w:val="001A378A"/>
    <w:rsid w:val="001A457E"/>
    <w:rsid w:val="001A533C"/>
    <w:rsid w:val="001B44CE"/>
    <w:rsid w:val="001D166E"/>
    <w:rsid w:val="001D659F"/>
    <w:rsid w:val="001F485C"/>
    <w:rsid w:val="002001E1"/>
    <w:rsid w:val="00205312"/>
    <w:rsid w:val="002120BD"/>
    <w:rsid w:val="002232FB"/>
    <w:rsid w:val="00223406"/>
    <w:rsid w:val="00223D6D"/>
    <w:rsid w:val="00225DEA"/>
    <w:rsid w:val="00226F50"/>
    <w:rsid w:val="00227872"/>
    <w:rsid w:val="002278E5"/>
    <w:rsid w:val="00232059"/>
    <w:rsid w:val="00233D65"/>
    <w:rsid w:val="002362F5"/>
    <w:rsid w:val="00240B89"/>
    <w:rsid w:val="00253BB0"/>
    <w:rsid w:val="00262F68"/>
    <w:rsid w:val="00272FCF"/>
    <w:rsid w:val="0028133D"/>
    <w:rsid w:val="002864F2"/>
    <w:rsid w:val="002877C8"/>
    <w:rsid w:val="00292901"/>
    <w:rsid w:val="00292C15"/>
    <w:rsid w:val="002944D3"/>
    <w:rsid w:val="0029481E"/>
    <w:rsid w:val="002A21CA"/>
    <w:rsid w:val="002B0427"/>
    <w:rsid w:val="002B07B3"/>
    <w:rsid w:val="002B519C"/>
    <w:rsid w:val="002C098A"/>
    <w:rsid w:val="002C0A07"/>
    <w:rsid w:val="002C56D4"/>
    <w:rsid w:val="002C5D30"/>
    <w:rsid w:val="002C62AC"/>
    <w:rsid w:val="002D0839"/>
    <w:rsid w:val="002D53D4"/>
    <w:rsid w:val="002D57C7"/>
    <w:rsid w:val="002F5119"/>
    <w:rsid w:val="002F5F25"/>
    <w:rsid w:val="00303733"/>
    <w:rsid w:val="00312CBA"/>
    <w:rsid w:val="003157B8"/>
    <w:rsid w:val="003223A6"/>
    <w:rsid w:val="00324ED1"/>
    <w:rsid w:val="00325E4C"/>
    <w:rsid w:val="00326C03"/>
    <w:rsid w:val="00330CC1"/>
    <w:rsid w:val="003661CE"/>
    <w:rsid w:val="0036736C"/>
    <w:rsid w:val="00373BF8"/>
    <w:rsid w:val="003762F3"/>
    <w:rsid w:val="003765B6"/>
    <w:rsid w:val="00377EF1"/>
    <w:rsid w:val="00377FD4"/>
    <w:rsid w:val="00381897"/>
    <w:rsid w:val="0039709C"/>
    <w:rsid w:val="003A2AAE"/>
    <w:rsid w:val="003A4264"/>
    <w:rsid w:val="003A5349"/>
    <w:rsid w:val="003B4CF4"/>
    <w:rsid w:val="003C42E0"/>
    <w:rsid w:val="003C462E"/>
    <w:rsid w:val="003C7EE5"/>
    <w:rsid w:val="003D0752"/>
    <w:rsid w:val="003E35AD"/>
    <w:rsid w:val="004168D4"/>
    <w:rsid w:val="00420675"/>
    <w:rsid w:val="00421591"/>
    <w:rsid w:val="004234D0"/>
    <w:rsid w:val="00424870"/>
    <w:rsid w:val="004256FD"/>
    <w:rsid w:val="004305B6"/>
    <w:rsid w:val="004314E4"/>
    <w:rsid w:val="004317D2"/>
    <w:rsid w:val="00444BC9"/>
    <w:rsid w:val="00454C54"/>
    <w:rsid w:val="004656A9"/>
    <w:rsid w:val="0048784B"/>
    <w:rsid w:val="00487CF8"/>
    <w:rsid w:val="004919CE"/>
    <w:rsid w:val="00494C10"/>
    <w:rsid w:val="00496C05"/>
    <w:rsid w:val="004A1A60"/>
    <w:rsid w:val="004A47CE"/>
    <w:rsid w:val="004A6D16"/>
    <w:rsid w:val="004B384D"/>
    <w:rsid w:val="004B67D7"/>
    <w:rsid w:val="004C469A"/>
    <w:rsid w:val="004D2469"/>
    <w:rsid w:val="004D4179"/>
    <w:rsid w:val="004E0570"/>
    <w:rsid w:val="004E1224"/>
    <w:rsid w:val="004E1E40"/>
    <w:rsid w:val="004F4147"/>
    <w:rsid w:val="0050143D"/>
    <w:rsid w:val="00507FA7"/>
    <w:rsid w:val="00512CB9"/>
    <w:rsid w:val="00514688"/>
    <w:rsid w:val="00521A0D"/>
    <w:rsid w:val="00521D2B"/>
    <w:rsid w:val="005242EE"/>
    <w:rsid w:val="00526A69"/>
    <w:rsid w:val="00534C8F"/>
    <w:rsid w:val="005377BD"/>
    <w:rsid w:val="0054075A"/>
    <w:rsid w:val="00547CE1"/>
    <w:rsid w:val="00553D27"/>
    <w:rsid w:val="00562B7D"/>
    <w:rsid w:val="005707E1"/>
    <w:rsid w:val="00570FDA"/>
    <w:rsid w:val="00575FE7"/>
    <w:rsid w:val="00581FAA"/>
    <w:rsid w:val="00582F25"/>
    <w:rsid w:val="0059072A"/>
    <w:rsid w:val="00590F52"/>
    <w:rsid w:val="005912A2"/>
    <w:rsid w:val="005914FB"/>
    <w:rsid w:val="00596664"/>
    <w:rsid w:val="00597431"/>
    <w:rsid w:val="00597C52"/>
    <w:rsid w:val="005A34B6"/>
    <w:rsid w:val="005B5B64"/>
    <w:rsid w:val="005B6FF2"/>
    <w:rsid w:val="005C3159"/>
    <w:rsid w:val="005C6331"/>
    <w:rsid w:val="005D3FE3"/>
    <w:rsid w:val="005D5E88"/>
    <w:rsid w:val="005D7C37"/>
    <w:rsid w:val="005E4157"/>
    <w:rsid w:val="005F2D51"/>
    <w:rsid w:val="005F30D2"/>
    <w:rsid w:val="00600CBF"/>
    <w:rsid w:val="00605988"/>
    <w:rsid w:val="00611682"/>
    <w:rsid w:val="00623A38"/>
    <w:rsid w:val="006317B3"/>
    <w:rsid w:val="00634F25"/>
    <w:rsid w:val="006654D3"/>
    <w:rsid w:val="00670C83"/>
    <w:rsid w:val="00671D90"/>
    <w:rsid w:val="00674258"/>
    <w:rsid w:val="00675405"/>
    <w:rsid w:val="006850EA"/>
    <w:rsid w:val="00685EC2"/>
    <w:rsid w:val="006871A9"/>
    <w:rsid w:val="00687244"/>
    <w:rsid w:val="006918C6"/>
    <w:rsid w:val="00694FE6"/>
    <w:rsid w:val="0069625D"/>
    <w:rsid w:val="006A3B4B"/>
    <w:rsid w:val="006A51C4"/>
    <w:rsid w:val="006B1D8C"/>
    <w:rsid w:val="006B2404"/>
    <w:rsid w:val="006B36F4"/>
    <w:rsid w:val="006B5415"/>
    <w:rsid w:val="006B5EBE"/>
    <w:rsid w:val="006C14CD"/>
    <w:rsid w:val="006C2A02"/>
    <w:rsid w:val="006D40BC"/>
    <w:rsid w:val="006E0863"/>
    <w:rsid w:val="006E2669"/>
    <w:rsid w:val="006E3366"/>
    <w:rsid w:val="006E536B"/>
    <w:rsid w:val="006E5493"/>
    <w:rsid w:val="006E79B6"/>
    <w:rsid w:val="007001FC"/>
    <w:rsid w:val="0070266C"/>
    <w:rsid w:val="007028EE"/>
    <w:rsid w:val="00703A78"/>
    <w:rsid w:val="00705AB8"/>
    <w:rsid w:val="00707F27"/>
    <w:rsid w:val="0071225B"/>
    <w:rsid w:val="00721063"/>
    <w:rsid w:val="0072480F"/>
    <w:rsid w:val="00726128"/>
    <w:rsid w:val="007306D9"/>
    <w:rsid w:val="007326CF"/>
    <w:rsid w:val="00741B1B"/>
    <w:rsid w:val="00746D75"/>
    <w:rsid w:val="00761BEB"/>
    <w:rsid w:val="007636AB"/>
    <w:rsid w:val="00770FB7"/>
    <w:rsid w:val="007759BD"/>
    <w:rsid w:val="00782A3E"/>
    <w:rsid w:val="00783F06"/>
    <w:rsid w:val="00791B59"/>
    <w:rsid w:val="0079516A"/>
    <w:rsid w:val="00795420"/>
    <w:rsid w:val="007A0D90"/>
    <w:rsid w:val="007B7335"/>
    <w:rsid w:val="007C2619"/>
    <w:rsid w:val="007C7DAA"/>
    <w:rsid w:val="007D50AD"/>
    <w:rsid w:val="007D640B"/>
    <w:rsid w:val="007D6BE7"/>
    <w:rsid w:val="007D7FFE"/>
    <w:rsid w:val="007E0152"/>
    <w:rsid w:val="007F0EFE"/>
    <w:rsid w:val="007F1282"/>
    <w:rsid w:val="007F3F25"/>
    <w:rsid w:val="00812699"/>
    <w:rsid w:val="00814040"/>
    <w:rsid w:val="00817BD4"/>
    <w:rsid w:val="0082257A"/>
    <w:rsid w:val="0082263F"/>
    <w:rsid w:val="00832B85"/>
    <w:rsid w:val="00836153"/>
    <w:rsid w:val="00836EE3"/>
    <w:rsid w:val="00837BF1"/>
    <w:rsid w:val="00844DE8"/>
    <w:rsid w:val="00853BFE"/>
    <w:rsid w:val="00863D95"/>
    <w:rsid w:val="00865214"/>
    <w:rsid w:val="00865C4A"/>
    <w:rsid w:val="00866BC0"/>
    <w:rsid w:val="00866CA6"/>
    <w:rsid w:val="00871602"/>
    <w:rsid w:val="00874583"/>
    <w:rsid w:val="00882D98"/>
    <w:rsid w:val="00887DC9"/>
    <w:rsid w:val="008910D3"/>
    <w:rsid w:val="008953CF"/>
    <w:rsid w:val="00896741"/>
    <w:rsid w:val="008A5CA8"/>
    <w:rsid w:val="008A6B11"/>
    <w:rsid w:val="008A6D87"/>
    <w:rsid w:val="008B26F7"/>
    <w:rsid w:val="008C52AA"/>
    <w:rsid w:val="008D6F1B"/>
    <w:rsid w:val="008E2DEA"/>
    <w:rsid w:val="008E48BA"/>
    <w:rsid w:val="008E60FD"/>
    <w:rsid w:val="008F1335"/>
    <w:rsid w:val="008F1AAF"/>
    <w:rsid w:val="008F42FF"/>
    <w:rsid w:val="008F4C40"/>
    <w:rsid w:val="00900994"/>
    <w:rsid w:val="00900E17"/>
    <w:rsid w:val="00902470"/>
    <w:rsid w:val="009028E8"/>
    <w:rsid w:val="009040D8"/>
    <w:rsid w:val="009045BA"/>
    <w:rsid w:val="009149D1"/>
    <w:rsid w:val="00917E11"/>
    <w:rsid w:val="009250F1"/>
    <w:rsid w:val="009353DE"/>
    <w:rsid w:val="00937430"/>
    <w:rsid w:val="00937B6C"/>
    <w:rsid w:val="0094065B"/>
    <w:rsid w:val="009441AC"/>
    <w:rsid w:val="00950EB9"/>
    <w:rsid w:val="009517B0"/>
    <w:rsid w:val="00951DB4"/>
    <w:rsid w:val="0095201A"/>
    <w:rsid w:val="009606C8"/>
    <w:rsid w:val="009628D4"/>
    <w:rsid w:val="009704A5"/>
    <w:rsid w:val="00971A46"/>
    <w:rsid w:val="009732F4"/>
    <w:rsid w:val="009741EF"/>
    <w:rsid w:val="0097633C"/>
    <w:rsid w:val="00985E37"/>
    <w:rsid w:val="00995AE0"/>
    <w:rsid w:val="009A1478"/>
    <w:rsid w:val="009A26BA"/>
    <w:rsid w:val="009B1285"/>
    <w:rsid w:val="009C41F3"/>
    <w:rsid w:val="009D6795"/>
    <w:rsid w:val="009E020D"/>
    <w:rsid w:val="009F44B3"/>
    <w:rsid w:val="009F4B0B"/>
    <w:rsid w:val="009F6F72"/>
    <w:rsid w:val="009F7F38"/>
    <w:rsid w:val="00A0674C"/>
    <w:rsid w:val="00A06F63"/>
    <w:rsid w:val="00A12D69"/>
    <w:rsid w:val="00A15CC9"/>
    <w:rsid w:val="00A16DE2"/>
    <w:rsid w:val="00A17B42"/>
    <w:rsid w:val="00A21CE9"/>
    <w:rsid w:val="00A251C9"/>
    <w:rsid w:val="00A2775D"/>
    <w:rsid w:val="00A53974"/>
    <w:rsid w:val="00A568C6"/>
    <w:rsid w:val="00A60CBF"/>
    <w:rsid w:val="00A637EE"/>
    <w:rsid w:val="00A64DF7"/>
    <w:rsid w:val="00A65607"/>
    <w:rsid w:val="00A65B55"/>
    <w:rsid w:val="00A71A62"/>
    <w:rsid w:val="00A71F44"/>
    <w:rsid w:val="00A73F2E"/>
    <w:rsid w:val="00A74316"/>
    <w:rsid w:val="00A8070B"/>
    <w:rsid w:val="00A81427"/>
    <w:rsid w:val="00A81F8E"/>
    <w:rsid w:val="00A8377F"/>
    <w:rsid w:val="00A84441"/>
    <w:rsid w:val="00A931D5"/>
    <w:rsid w:val="00AA18AC"/>
    <w:rsid w:val="00AA1E70"/>
    <w:rsid w:val="00AA2236"/>
    <w:rsid w:val="00AB05AE"/>
    <w:rsid w:val="00AB2ED5"/>
    <w:rsid w:val="00AB4331"/>
    <w:rsid w:val="00AB6102"/>
    <w:rsid w:val="00AD07F0"/>
    <w:rsid w:val="00AD6A15"/>
    <w:rsid w:val="00AE2F03"/>
    <w:rsid w:val="00AE333B"/>
    <w:rsid w:val="00AE6A73"/>
    <w:rsid w:val="00AF7204"/>
    <w:rsid w:val="00B03C48"/>
    <w:rsid w:val="00B0439A"/>
    <w:rsid w:val="00B04C52"/>
    <w:rsid w:val="00B21AE5"/>
    <w:rsid w:val="00B21FEA"/>
    <w:rsid w:val="00B2209D"/>
    <w:rsid w:val="00B22F2D"/>
    <w:rsid w:val="00B25EDE"/>
    <w:rsid w:val="00B26D4A"/>
    <w:rsid w:val="00B31426"/>
    <w:rsid w:val="00B31972"/>
    <w:rsid w:val="00B31BD1"/>
    <w:rsid w:val="00B31FED"/>
    <w:rsid w:val="00B4494D"/>
    <w:rsid w:val="00B56DFE"/>
    <w:rsid w:val="00B632C2"/>
    <w:rsid w:val="00B65E43"/>
    <w:rsid w:val="00B66EDC"/>
    <w:rsid w:val="00B67E9F"/>
    <w:rsid w:val="00B71BD6"/>
    <w:rsid w:val="00B732CE"/>
    <w:rsid w:val="00B768DE"/>
    <w:rsid w:val="00B76F20"/>
    <w:rsid w:val="00B82B73"/>
    <w:rsid w:val="00B86083"/>
    <w:rsid w:val="00B94549"/>
    <w:rsid w:val="00BA015A"/>
    <w:rsid w:val="00BA3DD9"/>
    <w:rsid w:val="00BA4F21"/>
    <w:rsid w:val="00BA7D33"/>
    <w:rsid w:val="00BB2B81"/>
    <w:rsid w:val="00BB3715"/>
    <w:rsid w:val="00BB51A5"/>
    <w:rsid w:val="00BC530D"/>
    <w:rsid w:val="00BC62E2"/>
    <w:rsid w:val="00BC717B"/>
    <w:rsid w:val="00BE18A5"/>
    <w:rsid w:val="00BE5EEC"/>
    <w:rsid w:val="00BF3CDB"/>
    <w:rsid w:val="00BF7E61"/>
    <w:rsid w:val="00C02963"/>
    <w:rsid w:val="00C12786"/>
    <w:rsid w:val="00C22503"/>
    <w:rsid w:val="00C27B72"/>
    <w:rsid w:val="00C33D40"/>
    <w:rsid w:val="00C41A9E"/>
    <w:rsid w:val="00C46510"/>
    <w:rsid w:val="00C504DF"/>
    <w:rsid w:val="00C50A4E"/>
    <w:rsid w:val="00C54851"/>
    <w:rsid w:val="00C66D4B"/>
    <w:rsid w:val="00C7792D"/>
    <w:rsid w:val="00C81C79"/>
    <w:rsid w:val="00C9244E"/>
    <w:rsid w:val="00C976F0"/>
    <w:rsid w:val="00CA0A42"/>
    <w:rsid w:val="00CA3845"/>
    <w:rsid w:val="00CB30C8"/>
    <w:rsid w:val="00CB48E6"/>
    <w:rsid w:val="00CB7595"/>
    <w:rsid w:val="00CC3552"/>
    <w:rsid w:val="00CE3F83"/>
    <w:rsid w:val="00CE43F7"/>
    <w:rsid w:val="00CE58A7"/>
    <w:rsid w:val="00CF0072"/>
    <w:rsid w:val="00CF2397"/>
    <w:rsid w:val="00CF7824"/>
    <w:rsid w:val="00CF7E3F"/>
    <w:rsid w:val="00D02EFF"/>
    <w:rsid w:val="00D05BAE"/>
    <w:rsid w:val="00D0636F"/>
    <w:rsid w:val="00D11396"/>
    <w:rsid w:val="00D122F0"/>
    <w:rsid w:val="00D1355E"/>
    <w:rsid w:val="00D147D3"/>
    <w:rsid w:val="00D16414"/>
    <w:rsid w:val="00D17FEB"/>
    <w:rsid w:val="00D2144F"/>
    <w:rsid w:val="00D230B1"/>
    <w:rsid w:val="00D23620"/>
    <w:rsid w:val="00D27AA1"/>
    <w:rsid w:val="00D45BB1"/>
    <w:rsid w:val="00D462AE"/>
    <w:rsid w:val="00D462D6"/>
    <w:rsid w:val="00D511A1"/>
    <w:rsid w:val="00D51226"/>
    <w:rsid w:val="00D54A19"/>
    <w:rsid w:val="00D609F1"/>
    <w:rsid w:val="00D64C42"/>
    <w:rsid w:val="00D65020"/>
    <w:rsid w:val="00D6630B"/>
    <w:rsid w:val="00D7021C"/>
    <w:rsid w:val="00D7371F"/>
    <w:rsid w:val="00D75D95"/>
    <w:rsid w:val="00D76860"/>
    <w:rsid w:val="00D8178A"/>
    <w:rsid w:val="00D84A5E"/>
    <w:rsid w:val="00D84EA8"/>
    <w:rsid w:val="00D87EE4"/>
    <w:rsid w:val="00D90B3E"/>
    <w:rsid w:val="00D91869"/>
    <w:rsid w:val="00DB3B80"/>
    <w:rsid w:val="00DB5FFC"/>
    <w:rsid w:val="00DC09E6"/>
    <w:rsid w:val="00DC756B"/>
    <w:rsid w:val="00DD414C"/>
    <w:rsid w:val="00DE0967"/>
    <w:rsid w:val="00DE300B"/>
    <w:rsid w:val="00DE31A7"/>
    <w:rsid w:val="00DE46E5"/>
    <w:rsid w:val="00DE46F3"/>
    <w:rsid w:val="00DE56E3"/>
    <w:rsid w:val="00DF20C3"/>
    <w:rsid w:val="00DF361B"/>
    <w:rsid w:val="00DF3E56"/>
    <w:rsid w:val="00DF62F9"/>
    <w:rsid w:val="00DF63A7"/>
    <w:rsid w:val="00E0365A"/>
    <w:rsid w:val="00E042BB"/>
    <w:rsid w:val="00E0763E"/>
    <w:rsid w:val="00E14946"/>
    <w:rsid w:val="00E149A8"/>
    <w:rsid w:val="00E15B21"/>
    <w:rsid w:val="00E17BEE"/>
    <w:rsid w:val="00E20625"/>
    <w:rsid w:val="00E44C38"/>
    <w:rsid w:val="00E4655C"/>
    <w:rsid w:val="00E5440A"/>
    <w:rsid w:val="00E55C67"/>
    <w:rsid w:val="00E632AB"/>
    <w:rsid w:val="00E67502"/>
    <w:rsid w:val="00E67E5E"/>
    <w:rsid w:val="00E70C7F"/>
    <w:rsid w:val="00E7562C"/>
    <w:rsid w:val="00E76B6F"/>
    <w:rsid w:val="00E819DB"/>
    <w:rsid w:val="00E91CE4"/>
    <w:rsid w:val="00E96FAD"/>
    <w:rsid w:val="00EA2C81"/>
    <w:rsid w:val="00EA49B4"/>
    <w:rsid w:val="00EB23A7"/>
    <w:rsid w:val="00EB61EA"/>
    <w:rsid w:val="00EC0147"/>
    <w:rsid w:val="00EC0E2A"/>
    <w:rsid w:val="00EC5E87"/>
    <w:rsid w:val="00ED1528"/>
    <w:rsid w:val="00ED352F"/>
    <w:rsid w:val="00EE54FA"/>
    <w:rsid w:val="00F055AA"/>
    <w:rsid w:val="00F07B92"/>
    <w:rsid w:val="00F11283"/>
    <w:rsid w:val="00F20670"/>
    <w:rsid w:val="00F24A36"/>
    <w:rsid w:val="00F32761"/>
    <w:rsid w:val="00F3354B"/>
    <w:rsid w:val="00F35A76"/>
    <w:rsid w:val="00F37B26"/>
    <w:rsid w:val="00F37BDC"/>
    <w:rsid w:val="00F4416E"/>
    <w:rsid w:val="00F45000"/>
    <w:rsid w:val="00F45BAB"/>
    <w:rsid w:val="00F471AE"/>
    <w:rsid w:val="00F55501"/>
    <w:rsid w:val="00F6434A"/>
    <w:rsid w:val="00F7080A"/>
    <w:rsid w:val="00F721F7"/>
    <w:rsid w:val="00F74060"/>
    <w:rsid w:val="00F75249"/>
    <w:rsid w:val="00F80510"/>
    <w:rsid w:val="00F81E04"/>
    <w:rsid w:val="00F873FB"/>
    <w:rsid w:val="00F875F2"/>
    <w:rsid w:val="00F876A0"/>
    <w:rsid w:val="00F923C6"/>
    <w:rsid w:val="00F9297E"/>
    <w:rsid w:val="00F959BA"/>
    <w:rsid w:val="00FA2738"/>
    <w:rsid w:val="00FA3629"/>
    <w:rsid w:val="00FA66B5"/>
    <w:rsid w:val="00FA7965"/>
    <w:rsid w:val="00FB67C2"/>
    <w:rsid w:val="00FC0936"/>
    <w:rsid w:val="00FD7599"/>
    <w:rsid w:val="00FE3163"/>
    <w:rsid w:val="00FF0C1C"/>
    <w:rsid w:val="00FF32DF"/>
    <w:rsid w:val="00FF3C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2176"/>
  <w15:chartTrackingRefBased/>
  <w15:docId w15:val="{7C9DBE92-D530-4F61-A140-75FB6050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25DEA"/>
    <w:rPr>
      <w:lang w:val="sv-SE"/>
    </w:rPr>
  </w:style>
  <w:style w:type="paragraph" w:styleId="Otsikko1">
    <w:name w:val="heading 1"/>
    <w:basedOn w:val="Normaali"/>
    <w:next w:val="Normaali"/>
    <w:link w:val="Otsikko1Char"/>
    <w:uiPriority w:val="9"/>
    <w:qFormat/>
    <w:rsid w:val="00687244"/>
    <w:pPr>
      <w:keepNext/>
      <w:keepLines/>
      <w:spacing w:before="240" w:after="0"/>
      <w:outlineLvl w:val="0"/>
    </w:pPr>
    <w:rPr>
      <w:rFonts w:asciiTheme="majorHAnsi" w:eastAsiaTheme="majorEastAsia" w:hAnsiTheme="majorHAnsi" w:cstheme="majorBidi"/>
      <w:color w:val="2F5496" w:themeColor="accent1" w:themeShade="BF"/>
      <w:sz w:val="32"/>
      <w:szCs w:val="32"/>
      <w:lang w:val="fi-FI"/>
    </w:rPr>
  </w:style>
  <w:style w:type="paragraph" w:styleId="Otsikko2">
    <w:name w:val="heading 2"/>
    <w:basedOn w:val="Normaali"/>
    <w:next w:val="Normaali"/>
    <w:link w:val="Otsikko2Char"/>
    <w:uiPriority w:val="9"/>
    <w:unhideWhenUsed/>
    <w:qFormat/>
    <w:rsid w:val="00377EF1"/>
    <w:pPr>
      <w:keepNext/>
      <w:keepLines/>
      <w:spacing w:before="40" w:after="0"/>
      <w:outlineLvl w:val="1"/>
    </w:pPr>
    <w:rPr>
      <w:rFonts w:asciiTheme="majorHAnsi" w:eastAsiaTheme="majorEastAsia" w:hAnsiTheme="majorHAnsi" w:cstheme="majorBidi"/>
      <w:color w:val="2F5496" w:themeColor="accent1" w:themeShade="BF"/>
      <w:sz w:val="26"/>
      <w:szCs w:val="26"/>
      <w:lang w:val="fi-FI"/>
    </w:rPr>
  </w:style>
  <w:style w:type="paragraph" w:styleId="Otsikko3">
    <w:name w:val="heading 3"/>
    <w:basedOn w:val="Normaali"/>
    <w:next w:val="Normaali"/>
    <w:link w:val="Otsikko3Char"/>
    <w:uiPriority w:val="9"/>
    <w:unhideWhenUsed/>
    <w:qFormat/>
    <w:rsid w:val="00122894"/>
    <w:pPr>
      <w:keepNext/>
      <w:keepLines/>
      <w:spacing w:before="40" w:after="0"/>
      <w:outlineLvl w:val="2"/>
    </w:pPr>
    <w:rPr>
      <w:rFonts w:asciiTheme="majorHAnsi" w:eastAsiaTheme="majorEastAsia" w:hAnsiTheme="majorHAnsi" w:cstheme="majorBidi"/>
      <w:color w:val="1F3763" w:themeColor="accent1" w:themeShade="7F"/>
      <w:sz w:val="24"/>
      <w:szCs w:val="24"/>
      <w:lang w:val="fi-FI"/>
    </w:rPr>
  </w:style>
  <w:style w:type="paragraph" w:styleId="Otsikko4">
    <w:name w:val="heading 4"/>
    <w:basedOn w:val="Normaali"/>
    <w:next w:val="Normaali"/>
    <w:link w:val="Otsikko4Char"/>
    <w:uiPriority w:val="9"/>
    <w:unhideWhenUsed/>
    <w:qFormat/>
    <w:rsid w:val="005914FB"/>
    <w:pPr>
      <w:keepNext/>
      <w:keepLines/>
      <w:spacing w:before="40" w:after="0"/>
      <w:outlineLvl w:val="3"/>
    </w:pPr>
    <w:rPr>
      <w:rFonts w:asciiTheme="majorHAnsi" w:eastAsiaTheme="majorEastAsia" w:hAnsiTheme="majorHAnsi" w:cstheme="majorBidi"/>
      <w:i/>
      <w:iCs/>
      <w:color w:val="2F5496" w:themeColor="accent1" w:themeShade="BF"/>
      <w:lang w:val="fi-FI"/>
    </w:rPr>
  </w:style>
  <w:style w:type="paragraph" w:styleId="Otsikko5">
    <w:name w:val="heading 5"/>
    <w:basedOn w:val="Normaali"/>
    <w:link w:val="Otsikko5Char"/>
    <w:uiPriority w:val="9"/>
    <w:qFormat/>
    <w:rsid w:val="00937B6C"/>
    <w:pPr>
      <w:spacing w:before="100" w:beforeAutospacing="1" w:after="100" w:afterAutospacing="1" w:line="240" w:lineRule="auto"/>
      <w:outlineLvl w:val="4"/>
    </w:pPr>
    <w:rPr>
      <w:rFonts w:ascii="Times New Roman" w:eastAsia="Times New Roman" w:hAnsi="Times New Roman" w:cs="Times New Roman"/>
      <w:b/>
      <w:bCs/>
      <w:sz w:val="20"/>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B26F7"/>
    <w:pPr>
      <w:ind w:left="720"/>
      <w:contextualSpacing/>
    </w:pPr>
    <w:rPr>
      <w:lang w:val="fi-FI"/>
    </w:rPr>
  </w:style>
  <w:style w:type="character" w:customStyle="1" w:styleId="Otsikko5Char">
    <w:name w:val="Otsikko 5 Char"/>
    <w:basedOn w:val="Kappaleenoletusfontti"/>
    <w:link w:val="Otsikko5"/>
    <w:uiPriority w:val="9"/>
    <w:rsid w:val="00937B6C"/>
    <w:rPr>
      <w:rFonts w:ascii="Times New Roman" w:eastAsia="Times New Roman" w:hAnsi="Times New Roman" w:cs="Times New Roman"/>
      <w:b/>
      <w:bCs/>
      <w:sz w:val="20"/>
      <w:szCs w:val="20"/>
      <w:lang w:eastAsia="fi-FI"/>
    </w:rPr>
  </w:style>
  <w:style w:type="character" w:customStyle="1" w:styleId="saadoskursiivikooste">
    <w:name w:val="saadoskursiivikooste"/>
    <w:basedOn w:val="Kappaleenoletusfontti"/>
    <w:rsid w:val="00937B6C"/>
  </w:style>
  <w:style w:type="paragraph" w:customStyle="1" w:styleId="kappalekooste">
    <w:name w:val="kappalekooste"/>
    <w:basedOn w:val="Normaali"/>
    <w:rsid w:val="00783F06"/>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lihavateksti">
    <w:name w:val="lihavateksti"/>
    <w:basedOn w:val="Kappaleenoletusfontti"/>
    <w:rsid w:val="00783F06"/>
  </w:style>
  <w:style w:type="character" w:customStyle="1" w:styleId="kursiiviteksti">
    <w:name w:val="kursiiviteksti"/>
    <w:basedOn w:val="Kappaleenoletusfontti"/>
    <w:rsid w:val="00783F06"/>
  </w:style>
  <w:style w:type="character" w:customStyle="1" w:styleId="Otsikko1Char">
    <w:name w:val="Otsikko 1 Char"/>
    <w:basedOn w:val="Kappaleenoletusfontti"/>
    <w:link w:val="Otsikko1"/>
    <w:uiPriority w:val="9"/>
    <w:rsid w:val="00687244"/>
    <w:rPr>
      <w:rFonts w:asciiTheme="majorHAnsi" w:eastAsiaTheme="majorEastAsia" w:hAnsiTheme="majorHAnsi" w:cstheme="majorBidi"/>
      <w:color w:val="2F5496" w:themeColor="accent1" w:themeShade="BF"/>
      <w:sz w:val="32"/>
      <w:szCs w:val="32"/>
    </w:rPr>
  </w:style>
  <w:style w:type="paragraph" w:styleId="Yltunniste">
    <w:name w:val="header"/>
    <w:basedOn w:val="Normaali"/>
    <w:link w:val="YltunnisteChar"/>
    <w:uiPriority w:val="99"/>
    <w:unhideWhenUsed/>
    <w:rsid w:val="007F3F25"/>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7F3F25"/>
  </w:style>
  <w:style w:type="paragraph" w:styleId="Alatunniste">
    <w:name w:val="footer"/>
    <w:basedOn w:val="Normaali"/>
    <w:link w:val="AlatunnisteChar"/>
    <w:uiPriority w:val="99"/>
    <w:unhideWhenUsed/>
    <w:rsid w:val="007F3F25"/>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uiPriority w:val="99"/>
    <w:rsid w:val="007F3F25"/>
  </w:style>
  <w:style w:type="character" w:customStyle="1" w:styleId="Otsikko2Char">
    <w:name w:val="Otsikko 2 Char"/>
    <w:basedOn w:val="Kappaleenoletusfontti"/>
    <w:link w:val="Otsikko2"/>
    <w:uiPriority w:val="9"/>
    <w:rsid w:val="00377EF1"/>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122894"/>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5914FB"/>
    <w:rPr>
      <w:rFonts w:asciiTheme="majorHAnsi" w:eastAsiaTheme="majorEastAsia" w:hAnsiTheme="majorHAnsi" w:cstheme="majorBidi"/>
      <w:i/>
      <w:iCs/>
      <w:color w:val="2F5496" w:themeColor="accent1" w:themeShade="BF"/>
    </w:rPr>
  </w:style>
  <w:style w:type="character" w:styleId="Hyperlinkki">
    <w:name w:val="Hyperlink"/>
    <w:basedOn w:val="Kappaleenoletusfontti"/>
    <w:uiPriority w:val="99"/>
    <w:unhideWhenUsed/>
    <w:rsid w:val="000C2D30"/>
    <w:rPr>
      <w:color w:val="0563C1" w:themeColor="hyperlink"/>
      <w:u w:val="single"/>
    </w:rPr>
  </w:style>
  <w:style w:type="character" w:styleId="Ratkaisematonmaininta">
    <w:name w:val="Unresolved Mention"/>
    <w:basedOn w:val="Kappaleenoletusfontti"/>
    <w:uiPriority w:val="99"/>
    <w:semiHidden/>
    <w:unhideWhenUsed/>
    <w:rsid w:val="000C2D30"/>
    <w:rPr>
      <w:color w:val="605E5C"/>
      <w:shd w:val="clear" w:color="auto" w:fill="E1DFDD"/>
    </w:rPr>
  </w:style>
  <w:style w:type="character" w:styleId="AvattuHyperlinkki">
    <w:name w:val="FollowedHyperlink"/>
    <w:basedOn w:val="Kappaleenoletusfontti"/>
    <w:uiPriority w:val="99"/>
    <w:semiHidden/>
    <w:unhideWhenUsed/>
    <w:rsid w:val="00253BB0"/>
    <w:rPr>
      <w:color w:val="954F72" w:themeColor="followedHyperlink"/>
      <w:u w:val="single"/>
    </w:rPr>
  </w:style>
  <w:style w:type="character" w:styleId="Kommentinviite">
    <w:name w:val="annotation reference"/>
    <w:basedOn w:val="Kappaleenoletusfontti"/>
    <w:uiPriority w:val="99"/>
    <w:semiHidden/>
    <w:unhideWhenUsed/>
    <w:rsid w:val="007326CF"/>
    <w:rPr>
      <w:sz w:val="16"/>
      <w:szCs w:val="16"/>
    </w:rPr>
  </w:style>
  <w:style w:type="paragraph" w:styleId="Kommentinteksti">
    <w:name w:val="annotation text"/>
    <w:basedOn w:val="Normaali"/>
    <w:link w:val="KommentintekstiChar"/>
    <w:uiPriority w:val="99"/>
    <w:semiHidden/>
    <w:unhideWhenUsed/>
    <w:rsid w:val="007326CF"/>
    <w:pPr>
      <w:spacing w:line="240" w:lineRule="auto"/>
    </w:pPr>
    <w:rPr>
      <w:sz w:val="20"/>
      <w:szCs w:val="20"/>
      <w:lang w:val="fi-FI"/>
    </w:rPr>
  </w:style>
  <w:style w:type="character" w:customStyle="1" w:styleId="KommentintekstiChar">
    <w:name w:val="Kommentin teksti Char"/>
    <w:basedOn w:val="Kappaleenoletusfontti"/>
    <w:link w:val="Kommentinteksti"/>
    <w:uiPriority w:val="99"/>
    <w:semiHidden/>
    <w:rsid w:val="007326CF"/>
    <w:rPr>
      <w:sz w:val="20"/>
      <w:szCs w:val="20"/>
    </w:rPr>
  </w:style>
  <w:style w:type="paragraph" w:styleId="Kommentinotsikko">
    <w:name w:val="annotation subject"/>
    <w:basedOn w:val="Kommentinteksti"/>
    <w:next w:val="Kommentinteksti"/>
    <w:link w:val="KommentinotsikkoChar"/>
    <w:uiPriority w:val="99"/>
    <w:semiHidden/>
    <w:unhideWhenUsed/>
    <w:rsid w:val="007326CF"/>
    <w:rPr>
      <w:b/>
      <w:bCs/>
    </w:rPr>
  </w:style>
  <w:style w:type="character" w:customStyle="1" w:styleId="KommentinotsikkoChar">
    <w:name w:val="Kommentin otsikko Char"/>
    <w:basedOn w:val="KommentintekstiChar"/>
    <w:link w:val="Kommentinotsikko"/>
    <w:uiPriority w:val="99"/>
    <w:semiHidden/>
    <w:rsid w:val="007326CF"/>
    <w:rPr>
      <w:b/>
      <w:bCs/>
      <w:sz w:val="20"/>
      <w:szCs w:val="20"/>
    </w:rPr>
  </w:style>
  <w:style w:type="paragraph" w:customStyle="1" w:styleId="Paragraph">
    <w:name w:val="Paragraph"/>
    <w:basedOn w:val="Normaali"/>
    <w:rsid w:val="00FA66B5"/>
    <w:pPr>
      <w:spacing w:after="0" w:line="240" w:lineRule="atLeast"/>
    </w:pPr>
    <w:rPr>
      <w:rFonts w:ascii="Martti" w:eastAsia="SimSun" w:hAnsi="Martti" w:cs="Times New Roman"/>
      <w:szCs w:val="24"/>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505">
      <w:bodyDiv w:val="1"/>
      <w:marLeft w:val="0"/>
      <w:marRight w:val="0"/>
      <w:marTop w:val="0"/>
      <w:marBottom w:val="0"/>
      <w:divBdr>
        <w:top w:val="none" w:sz="0" w:space="0" w:color="auto"/>
        <w:left w:val="none" w:sz="0" w:space="0" w:color="auto"/>
        <w:bottom w:val="none" w:sz="0" w:space="0" w:color="auto"/>
        <w:right w:val="none" w:sz="0" w:space="0" w:color="auto"/>
      </w:divBdr>
    </w:div>
    <w:div w:id="154342508">
      <w:bodyDiv w:val="1"/>
      <w:marLeft w:val="0"/>
      <w:marRight w:val="0"/>
      <w:marTop w:val="0"/>
      <w:marBottom w:val="0"/>
      <w:divBdr>
        <w:top w:val="none" w:sz="0" w:space="0" w:color="auto"/>
        <w:left w:val="none" w:sz="0" w:space="0" w:color="auto"/>
        <w:bottom w:val="none" w:sz="0" w:space="0" w:color="auto"/>
        <w:right w:val="none" w:sz="0" w:space="0" w:color="auto"/>
      </w:divBdr>
    </w:div>
    <w:div w:id="216553384">
      <w:bodyDiv w:val="1"/>
      <w:marLeft w:val="0"/>
      <w:marRight w:val="0"/>
      <w:marTop w:val="0"/>
      <w:marBottom w:val="0"/>
      <w:divBdr>
        <w:top w:val="none" w:sz="0" w:space="0" w:color="auto"/>
        <w:left w:val="none" w:sz="0" w:space="0" w:color="auto"/>
        <w:bottom w:val="none" w:sz="0" w:space="0" w:color="auto"/>
        <w:right w:val="none" w:sz="0" w:space="0" w:color="auto"/>
      </w:divBdr>
      <w:divsChild>
        <w:div w:id="258024540">
          <w:marLeft w:val="0"/>
          <w:marRight w:val="0"/>
          <w:marTop w:val="300"/>
          <w:marBottom w:val="0"/>
          <w:divBdr>
            <w:top w:val="none" w:sz="0" w:space="0" w:color="auto"/>
            <w:left w:val="none" w:sz="0" w:space="0" w:color="auto"/>
            <w:bottom w:val="none" w:sz="0" w:space="0" w:color="auto"/>
            <w:right w:val="none" w:sz="0" w:space="0" w:color="auto"/>
          </w:divBdr>
        </w:div>
        <w:div w:id="1973056548">
          <w:marLeft w:val="0"/>
          <w:marRight w:val="0"/>
          <w:marTop w:val="75"/>
          <w:marBottom w:val="300"/>
          <w:divBdr>
            <w:top w:val="none" w:sz="0" w:space="0" w:color="auto"/>
            <w:left w:val="none" w:sz="0" w:space="0" w:color="auto"/>
            <w:bottom w:val="none" w:sz="0" w:space="0" w:color="auto"/>
            <w:right w:val="none" w:sz="0" w:space="0" w:color="auto"/>
          </w:divBdr>
        </w:div>
        <w:div w:id="624504023">
          <w:marLeft w:val="0"/>
          <w:marRight w:val="0"/>
          <w:marTop w:val="240"/>
          <w:marBottom w:val="240"/>
          <w:divBdr>
            <w:top w:val="none" w:sz="0" w:space="0" w:color="auto"/>
            <w:left w:val="none" w:sz="0" w:space="0" w:color="auto"/>
            <w:bottom w:val="none" w:sz="0" w:space="0" w:color="auto"/>
            <w:right w:val="none" w:sz="0" w:space="0" w:color="auto"/>
          </w:divBdr>
        </w:div>
        <w:div w:id="1225677107">
          <w:marLeft w:val="0"/>
          <w:marRight w:val="0"/>
          <w:marTop w:val="240"/>
          <w:marBottom w:val="240"/>
          <w:divBdr>
            <w:top w:val="none" w:sz="0" w:space="0" w:color="auto"/>
            <w:left w:val="none" w:sz="0" w:space="0" w:color="auto"/>
            <w:bottom w:val="none" w:sz="0" w:space="0" w:color="auto"/>
            <w:right w:val="none" w:sz="0" w:space="0" w:color="auto"/>
          </w:divBdr>
        </w:div>
      </w:divsChild>
    </w:div>
    <w:div w:id="876504175">
      <w:bodyDiv w:val="1"/>
      <w:marLeft w:val="0"/>
      <w:marRight w:val="0"/>
      <w:marTop w:val="0"/>
      <w:marBottom w:val="0"/>
      <w:divBdr>
        <w:top w:val="none" w:sz="0" w:space="0" w:color="auto"/>
        <w:left w:val="none" w:sz="0" w:space="0" w:color="auto"/>
        <w:bottom w:val="none" w:sz="0" w:space="0" w:color="auto"/>
        <w:right w:val="none" w:sz="0" w:space="0" w:color="auto"/>
      </w:divBdr>
    </w:div>
    <w:div w:id="903105537">
      <w:bodyDiv w:val="1"/>
      <w:marLeft w:val="0"/>
      <w:marRight w:val="0"/>
      <w:marTop w:val="0"/>
      <w:marBottom w:val="0"/>
      <w:divBdr>
        <w:top w:val="none" w:sz="0" w:space="0" w:color="auto"/>
        <w:left w:val="none" w:sz="0" w:space="0" w:color="auto"/>
        <w:bottom w:val="none" w:sz="0" w:space="0" w:color="auto"/>
        <w:right w:val="none" w:sz="0" w:space="0" w:color="auto"/>
      </w:divBdr>
    </w:div>
    <w:div w:id="941377286">
      <w:bodyDiv w:val="1"/>
      <w:marLeft w:val="0"/>
      <w:marRight w:val="0"/>
      <w:marTop w:val="0"/>
      <w:marBottom w:val="0"/>
      <w:divBdr>
        <w:top w:val="none" w:sz="0" w:space="0" w:color="auto"/>
        <w:left w:val="none" w:sz="0" w:space="0" w:color="auto"/>
        <w:bottom w:val="none" w:sz="0" w:space="0" w:color="auto"/>
        <w:right w:val="none" w:sz="0" w:space="0" w:color="auto"/>
      </w:divBdr>
    </w:div>
    <w:div w:id="1546914860">
      <w:bodyDiv w:val="1"/>
      <w:marLeft w:val="0"/>
      <w:marRight w:val="0"/>
      <w:marTop w:val="0"/>
      <w:marBottom w:val="0"/>
      <w:divBdr>
        <w:top w:val="none" w:sz="0" w:space="0" w:color="auto"/>
        <w:left w:val="none" w:sz="0" w:space="0" w:color="auto"/>
        <w:bottom w:val="none" w:sz="0" w:space="0" w:color="auto"/>
        <w:right w:val="none" w:sz="0" w:space="0" w:color="auto"/>
      </w:divBdr>
      <w:divsChild>
        <w:div w:id="1649094155">
          <w:marLeft w:val="0"/>
          <w:marRight w:val="0"/>
          <w:marTop w:val="300"/>
          <w:marBottom w:val="0"/>
          <w:divBdr>
            <w:top w:val="none" w:sz="0" w:space="0" w:color="auto"/>
            <w:left w:val="none" w:sz="0" w:space="0" w:color="auto"/>
            <w:bottom w:val="none" w:sz="0" w:space="0" w:color="auto"/>
            <w:right w:val="none" w:sz="0" w:space="0" w:color="auto"/>
          </w:divBdr>
        </w:div>
        <w:div w:id="13508185">
          <w:marLeft w:val="0"/>
          <w:marRight w:val="0"/>
          <w:marTop w:val="75"/>
          <w:marBottom w:val="300"/>
          <w:divBdr>
            <w:top w:val="none" w:sz="0" w:space="0" w:color="auto"/>
            <w:left w:val="none" w:sz="0" w:space="0" w:color="auto"/>
            <w:bottom w:val="none" w:sz="0" w:space="0" w:color="auto"/>
            <w:right w:val="none" w:sz="0" w:space="0" w:color="auto"/>
          </w:divBdr>
        </w:div>
        <w:div w:id="1103184314">
          <w:marLeft w:val="0"/>
          <w:marRight w:val="0"/>
          <w:marTop w:val="240"/>
          <w:marBottom w:val="240"/>
          <w:divBdr>
            <w:top w:val="none" w:sz="0" w:space="0" w:color="auto"/>
            <w:left w:val="none" w:sz="0" w:space="0" w:color="auto"/>
            <w:bottom w:val="none" w:sz="0" w:space="0" w:color="auto"/>
            <w:right w:val="none" w:sz="0" w:space="0" w:color="auto"/>
          </w:divBdr>
        </w:div>
        <w:div w:id="340788977">
          <w:marLeft w:val="0"/>
          <w:marRight w:val="0"/>
          <w:marTop w:val="240"/>
          <w:marBottom w:val="240"/>
          <w:divBdr>
            <w:top w:val="none" w:sz="0" w:space="0" w:color="auto"/>
            <w:left w:val="none" w:sz="0" w:space="0" w:color="auto"/>
            <w:bottom w:val="none" w:sz="0" w:space="0" w:color="auto"/>
            <w:right w:val="none" w:sz="0" w:space="0" w:color="auto"/>
          </w:divBdr>
        </w:div>
      </w:divsChild>
    </w:div>
    <w:div w:id="1842507983">
      <w:bodyDiv w:val="1"/>
      <w:marLeft w:val="0"/>
      <w:marRight w:val="0"/>
      <w:marTop w:val="0"/>
      <w:marBottom w:val="0"/>
      <w:divBdr>
        <w:top w:val="none" w:sz="0" w:space="0" w:color="auto"/>
        <w:left w:val="none" w:sz="0" w:space="0" w:color="auto"/>
        <w:bottom w:val="none" w:sz="0" w:space="0" w:color="auto"/>
        <w:right w:val="none" w:sz="0" w:space="0" w:color="auto"/>
      </w:divBdr>
      <w:divsChild>
        <w:div w:id="564803123">
          <w:marLeft w:val="0"/>
          <w:marRight w:val="0"/>
          <w:marTop w:val="300"/>
          <w:marBottom w:val="0"/>
          <w:divBdr>
            <w:top w:val="none" w:sz="0" w:space="0" w:color="auto"/>
            <w:left w:val="none" w:sz="0" w:space="0" w:color="auto"/>
            <w:bottom w:val="none" w:sz="0" w:space="0" w:color="auto"/>
            <w:right w:val="none" w:sz="0" w:space="0" w:color="auto"/>
          </w:divBdr>
        </w:div>
        <w:div w:id="1227958542">
          <w:marLeft w:val="0"/>
          <w:marRight w:val="0"/>
          <w:marTop w:val="75"/>
          <w:marBottom w:val="300"/>
          <w:divBdr>
            <w:top w:val="none" w:sz="0" w:space="0" w:color="auto"/>
            <w:left w:val="none" w:sz="0" w:space="0" w:color="auto"/>
            <w:bottom w:val="none" w:sz="0" w:space="0" w:color="auto"/>
            <w:right w:val="none" w:sz="0" w:space="0" w:color="auto"/>
          </w:divBdr>
        </w:div>
        <w:div w:id="176386600">
          <w:marLeft w:val="0"/>
          <w:marRight w:val="0"/>
          <w:marTop w:val="240"/>
          <w:marBottom w:val="240"/>
          <w:divBdr>
            <w:top w:val="none" w:sz="0" w:space="0" w:color="auto"/>
            <w:left w:val="none" w:sz="0" w:space="0" w:color="auto"/>
            <w:bottom w:val="none" w:sz="0" w:space="0" w:color="auto"/>
            <w:right w:val="none" w:sz="0" w:space="0" w:color="auto"/>
          </w:divBdr>
        </w:div>
        <w:div w:id="614364798">
          <w:marLeft w:val="0"/>
          <w:marRight w:val="0"/>
          <w:marTop w:val="240"/>
          <w:marBottom w:val="240"/>
          <w:divBdr>
            <w:top w:val="none" w:sz="0" w:space="0" w:color="auto"/>
            <w:left w:val="none" w:sz="0" w:space="0" w:color="auto"/>
            <w:bottom w:val="none" w:sz="0" w:space="0" w:color="auto"/>
            <w:right w:val="none" w:sz="0" w:space="0" w:color="auto"/>
          </w:divBdr>
        </w:div>
        <w:div w:id="18127434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l.fi/plus/beslutsfattande/lagstiftning/kodifiering-av-kyrkolagstiftni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vl.fi/plus/beslutsfattande/kyrkostyrelsen/kyrkostyrelsens-cirkular/cirkular-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irgitta.hamalainen@evl.fi" TargetMode="External"/><Relationship Id="rId4" Type="http://schemas.openxmlformats.org/officeDocument/2006/relationships/webSettings" Target="webSettings.xml"/><Relationship Id="rId9" Type="http://schemas.openxmlformats.org/officeDocument/2006/relationships/hyperlink" Target="mailto:mari.mustakoski@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793</Words>
  <Characters>6431</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Mustakoski Mari</dc:creator>
  <cp:keywords/>
  <dc:description/>
  <cp:lastModifiedBy>Mustakoski Mari</cp:lastModifiedBy>
  <cp:revision>9</cp:revision>
  <dcterms:created xsi:type="dcterms:W3CDTF">2021-04-14T09:45:00Z</dcterms:created>
  <dcterms:modified xsi:type="dcterms:W3CDTF">2021-04-14T09:55:00Z</dcterms:modified>
</cp:coreProperties>
</file>