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A140" w14:textId="77777777" w:rsidR="00054B27" w:rsidRDefault="00D16391">
      <w:r>
        <w:t>WALK IN –TERAPIA</w:t>
      </w:r>
    </w:p>
    <w:p w14:paraId="4CB1BCB6" w14:textId="77777777" w:rsidR="00D16391" w:rsidRDefault="00D16391"/>
    <w:p w14:paraId="59A16F40" w14:textId="77777777" w:rsidR="00D16391" w:rsidRDefault="00D16391">
      <w:r>
        <w:t>OLETUKSIA JA TAUSTA-AJATUKSIA</w:t>
      </w:r>
    </w:p>
    <w:p w14:paraId="2135E1FD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asiakas voi kokea saavansa riittävän avun jo ensimmäisellä tapaamisella</w:t>
      </w:r>
    </w:p>
    <w:p w14:paraId="2B2B646E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nopea muutos ei ole vain mahdollista, vaan jopa yleistä</w:t>
      </w:r>
    </w:p>
    <w:p w14:paraId="3AB8884F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terapeutti voi välittää asiakkaalle odotuksia muutoksen nopeudesta tietoisesti ja tiedostamatta</w:t>
      </w:r>
    </w:p>
    <w:p w14:paraId="545208F4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meidän täytyy tietää muutostoiveen historiasta ja asiakkaasta vähemmän kuin luulemme</w:t>
      </w:r>
    </w:p>
    <w:p w14:paraId="6A2E52B4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asiakkaat ovat vähemmän kiinnostuneita terapiasta kuin terapeutit</w:t>
      </w:r>
    </w:p>
    <w:p w14:paraId="0E27A9F9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suuri mahdollisuus muutokseen on terapian alkuvaiheessa</w:t>
      </w:r>
    </w:p>
    <w:p w14:paraId="22B05C1F" w14:textId="77777777" w:rsidR="00D16391" w:rsidRDefault="00D16391" w:rsidP="00D16391">
      <w:pPr>
        <w:pStyle w:val="Luettelokappale"/>
        <w:numPr>
          <w:ilvl w:val="0"/>
          <w:numId w:val="1"/>
        </w:numPr>
      </w:pPr>
      <w:r>
        <w:t>terapia on konsultaation muoto</w:t>
      </w:r>
    </w:p>
    <w:p w14:paraId="62CAE09C" w14:textId="77777777" w:rsidR="00A60573" w:rsidRDefault="00A60573" w:rsidP="00A60573"/>
    <w:p w14:paraId="529D6D98" w14:textId="069CEA08" w:rsidR="00A60573" w:rsidRDefault="00414CD3" w:rsidP="00A60573">
      <w:r>
        <w:t>OHJENUORAT</w:t>
      </w:r>
    </w:p>
    <w:p w14:paraId="7C8246B8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hidasta, kuuntele, tarkkaile</w:t>
      </w:r>
    </w:p>
    <w:p w14:paraId="2CDFED44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rajaa tiedon määrää</w:t>
      </w:r>
    </w:p>
    <w:p w14:paraId="259E1D40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keskity nykyhetkeen</w:t>
      </w:r>
    </w:p>
    <w:p w14:paraId="3DD4E808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vältä piilevien/historiallisten syiden etsintää</w:t>
      </w:r>
    </w:p>
    <w:p w14:paraId="2BD65532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luo ongelmakuvaukset ja tavoitteet toimintakielellä</w:t>
      </w:r>
    </w:p>
    <w:p w14:paraId="588F3448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keskity yhteisiin tekijöihin</w:t>
      </w:r>
    </w:p>
    <w:p w14:paraId="08D59530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asiakkaan ja työntekijän välinen suhde: toimiiko lähestymistapasi tämän ihmisen kanssa?</w:t>
      </w:r>
    </w:p>
    <w:p w14:paraId="04C8FC8D" w14:textId="1EFB81A7" w:rsidR="00A60573" w:rsidRDefault="00A60573" w:rsidP="00A60573">
      <w:pPr>
        <w:pStyle w:val="Luettelokappale"/>
        <w:numPr>
          <w:ilvl w:val="1"/>
          <w:numId w:val="1"/>
        </w:numPr>
      </w:pPr>
      <w:r>
        <w:t>asiakkaan teoria ongelmasta ja muutoksesta</w:t>
      </w:r>
      <w:r w:rsidR="00F202F9">
        <w:t>: oleta asiakkaan teorian olevan oikea</w:t>
      </w:r>
    </w:p>
    <w:p w14:paraId="2D8D63D9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asiakkaan voimavarat</w:t>
      </w:r>
    </w:p>
    <w:p w14:paraId="243C3F45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mitä asiakkaasi haluaa? anna asiakkaallesi se, mitä hän haluaa</w:t>
      </w:r>
    </w:p>
    <w:p w14:paraId="3653FFD3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kasvata ymmärrystä asiayhteyksien kautta</w:t>
      </w:r>
    </w:p>
    <w:p w14:paraId="4F8A1F9D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miksi nyt?</w:t>
      </w:r>
    </w:p>
    <w:p w14:paraId="00EB9B56" w14:textId="77777777" w:rsidR="00A60573" w:rsidRDefault="00A60573" w:rsidP="00A60573">
      <w:pPr>
        <w:pStyle w:val="Luettelokappale"/>
        <w:numPr>
          <w:ilvl w:val="1"/>
          <w:numId w:val="1"/>
        </w:numPr>
      </w:pPr>
      <w:r>
        <w:t>mikä tekee asiasta ongelman?</w:t>
      </w:r>
    </w:p>
    <w:p w14:paraId="69B2E8CA" w14:textId="77777777" w:rsidR="00DD41C3" w:rsidRDefault="00DD41C3" w:rsidP="00A60573">
      <w:pPr>
        <w:pStyle w:val="Luettelokappale"/>
        <w:numPr>
          <w:ilvl w:val="1"/>
          <w:numId w:val="1"/>
        </w:numPr>
      </w:pPr>
      <w:r>
        <w:t>keitä muita ihmisiä liittyy ongelmaan?</w:t>
      </w:r>
    </w:p>
    <w:p w14:paraId="0F997038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etsi odotuksia ja menneitä onnistumisia</w:t>
      </w:r>
    </w:p>
    <w:p w14:paraId="0C72C354" w14:textId="38BD138C" w:rsidR="00A60573" w:rsidRDefault="00A60573" w:rsidP="00A60573">
      <w:pPr>
        <w:pStyle w:val="Luettelokappale"/>
        <w:numPr>
          <w:ilvl w:val="0"/>
          <w:numId w:val="1"/>
        </w:numPr>
      </w:pPr>
      <w:r>
        <w:t>arvioi motivaatiota ja tue sitä</w:t>
      </w:r>
    </w:p>
    <w:p w14:paraId="48A3C451" w14:textId="64139F9A" w:rsidR="0084373F" w:rsidRDefault="0084373F" w:rsidP="00A60573">
      <w:pPr>
        <w:pStyle w:val="Luettelokappale"/>
        <w:numPr>
          <w:ilvl w:val="0"/>
          <w:numId w:val="1"/>
        </w:numPr>
      </w:pPr>
      <w:r>
        <w:t>auta asettamaan tavoitteita</w:t>
      </w:r>
      <w:r w:rsidR="00F202F9">
        <w:t>: puhu käyttäytymisestä/tekemisestä</w:t>
      </w:r>
    </w:p>
    <w:p w14:paraId="29BC1CB9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tähtää pieniin muutoksiin</w:t>
      </w:r>
    </w:p>
    <w:p w14:paraId="30A6A951" w14:textId="77777777" w:rsidR="00A60573" w:rsidRDefault="00A60573" w:rsidP="00A60573">
      <w:pPr>
        <w:pStyle w:val="Luettelokappale"/>
        <w:numPr>
          <w:ilvl w:val="0"/>
          <w:numId w:val="1"/>
        </w:numPr>
      </w:pPr>
      <w:r>
        <w:t>kehu</w:t>
      </w:r>
      <w:r w:rsidR="00DD41C3">
        <w:t xml:space="preserve"> ja anna palautetta vahvuuksista ja voimavaroista</w:t>
      </w:r>
    </w:p>
    <w:p w14:paraId="04BA668A" w14:textId="77777777" w:rsidR="00DD41C3" w:rsidRDefault="00DD41C3" w:rsidP="00A60573">
      <w:pPr>
        <w:pStyle w:val="Luettelokappale"/>
        <w:numPr>
          <w:ilvl w:val="0"/>
          <w:numId w:val="1"/>
        </w:numPr>
      </w:pPr>
      <w:r>
        <w:t>tarjoa uusi näkökulma</w:t>
      </w:r>
    </w:p>
    <w:p w14:paraId="7DFC7500" w14:textId="6E91C3CD" w:rsidR="00DD41C3" w:rsidRDefault="00DD41C3" w:rsidP="00A60573">
      <w:pPr>
        <w:pStyle w:val="Luettelokappale"/>
        <w:numPr>
          <w:ilvl w:val="0"/>
          <w:numId w:val="1"/>
        </w:numPr>
      </w:pPr>
      <w:r>
        <w:t>ehdota uuden kokeilua</w:t>
      </w:r>
      <w:r w:rsidR="00F202F9">
        <w:t xml:space="preserve">: oleta, että </w:t>
      </w:r>
      <w:r w:rsidR="006D5B70">
        <w:t>eri lailla</w:t>
      </w:r>
      <w:r w:rsidR="00F202F9">
        <w:t xml:space="preserve"> tekeminen johtaa muutokseen</w:t>
      </w:r>
    </w:p>
    <w:p w14:paraId="59217C08" w14:textId="77777777" w:rsidR="00DD41C3" w:rsidRDefault="00DD41C3" w:rsidP="00A60573">
      <w:pPr>
        <w:pStyle w:val="Luettelokappale"/>
        <w:numPr>
          <w:ilvl w:val="0"/>
          <w:numId w:val="1"/>
        </w:numPr>
      </w:pPr>
      <w:r>
        <w:t>auta määrittämään ensimmäinen askel</w:t>
      </w:r>
    </w:p>
    <w:p w14:paraId="74A022A2" w14:textId="523044C9" w:rsidR="00DD41C3" w:rsidRDefault="00DD41C3" w:rsidP="00A60573">
      <w:pPr>
        <w:pStyle w:val="Luettelokappale"/>
        <w:numPr>
          <w:ilvl w:val="0"/>
          <w:numId w:val="1"/>
        </w:numPr>
      </w:pPr>
      <w:r>
        <w:t>kysy, oletteko keskustelleet asiakkaalle merkityksellisistä asioista</w:t>
      </w:r>
    </w:p>
    <w:p w14:paraId="5B83BA6C" w14:textId="633A7C37" w:rsidR="00A53708" w:rsidRDefault="00A53708" w:rsidP="000D1BA5"/>
    <w:p w14:paraId="0185FB7B" w14:textId="33DE23AF" w:rsidR="000D1BA5" w:rsidRDefault="000D1BA5" w:rsidP="000D1BA5">
      <w:r>
        <w:t>TOIMINTA VANHALLA KIRKOLLA</w:t>
      </w:r>
      <w:r w:rsidR="0030758D">
        <w:t>: PILOTTI</w:t>
      </w:r>
    </w:p>
    <w:p w14:paraId="701BFEC3" w14:textId="4F18DE97" w:rsidR="000D1BA5" w:rsidRDefault="000D1BA5" w:rsidP="000D1BA5">
      <w:pPr>
        <w:pStyle w:val="Luettelokappale"/>
        <w:numPr>
          <w:ilvl w:val="0"/>
          <w:numId w:val="1"/>
        </w:numPr>
      </w:pPr>
      <w:r>
        <w:t xml:space="preserve">maanantaisin </w:t>
      </w:r>
      <w:proofErr w:type="gramStart"/>
      <w:r>
        <w:t>klo 10-17</w:t>
      </w:r>
      <w:proofErr w:type="gramEnd"/>
      <w:r>
        <w:t xml:space="preserve"> alkaen </w:t>
      </w:r>
      <w:r w:rsidR="00A53708">
        <w:t>6.9.2021</w:t>
      </w:r>
    </w:p>
    <w:p w14:paraId="08201E27" w14:textId="1488C407" w:rsidR="00A53708" w:rsidRDefault="00A53708" w:rsidP="000D1BA5">
      <w:pPr>
        <w:pStyle w:val="Luettelokappale"/>
        <w:numPr>
          <w:ilvl w:val="0"/>
          <w:numId w:val="1"/>
        </w:numPr>
      </w:pPr>
      <w:r>
        <w:t xml:space="preserve">kohderyhmänä </w:t>
      </w:r>
      <w:proofErr w:type="gramStart"/>
      <w:r>
        <w:t>16-30</w:t>
      </w:r>
      <w:proofErr w:type="gramEnd"/>
      <w:r>
        <w:t>-vuotiaat</w:t>
      </w:r>
    </w:p>
    <w:p w14:paraId="5DD4FB96" w14:textId="08B2F2B5" w:rsidR="00A53708" w:rsidRDefault="0030758D" w:rsidP="000D1BA5">
      <w:pPr>
        <w:pStyle w:val="Luettelokappale"/>
        <w:numPr>
          <w:ilvl w:val="0"/>
          <w:numId w:val="1"/>
        </w:numPr>
      </w:pPr>
      <w:r>
        <w:t>vaikuttavuus</w:t>
      </w:r>
      <w:r w:rsidR="00A53708">
        <w:t>tavoite: asiakas kokee saavansa apua ongelmaansa</w:t>
      </w:r>
    </w:p>
    <w:p w14:paraId="5415B091" w14:textId="6FB0E755" w:rsidR="0030758D" w:rsidRDefault="0030758D" w:rsidP="000D1BA5">
      <w:pPr>
        <w:pStyle w:val="Luettelokappale"/>
        <w:numPr>
          <w:ilvl w:val="0"/>
          <w:numId w:val="1"/>
        </w:numPr>
      </w:pPr>
      <w:r>
        <w:t>pilotoinnin lisätavoitteita:</w:t>
      </w:r>
    </w:p>
    <w:p w14:paraId="70A78EC1" w14:textId="20572411" w:rsidR="0030758D" w:rsidRDefault="0030758D" w:rsidP="0030758D">
      <w:pPr>
        <w:pStyle w:val="Luettelokappale"/>
        <w:numPr>
          <w:ilvl w:val="1"/>
          <w:numId w:val="1"/>
        </w:numPr>
      </w:pPr>
      <w:r>
        <w:t>haarukoida tarve</w:t>
      </w:r>
    </w:p>
    <w:p w14:paraId="4A0F75AB" w14:textId="2530C8E3" w:rsidR="0030758D" w:rsidRDefault="0030758D" w:rsidP="0030758D">
      <w:pPr>
        <w:pStyle w:val="Luettelokappale"/>
        <w:numPr>
          <w:ilvl w:val="1"/>
          <w:numId w:val="1"/>
        </w:numPr>
      </w:pPr>
      <w:r>
        <w:t>etsiä viestintäkanavat</w:t>
      </w:r>
    </w:p>
    <w:p w14:paraId="5B977D89" w14:textId="34838B8B" w:rsidR="0030758D" w:rsidRDefault="0030758D" w:rsidP="0030758D">
      <w:pPr>
        <w:pStyle w:val="Luettelokappale"/>
        <w:numPr>
          <w:ilvl w:val="1"/>
          <w:numId w:val="1"/>
        </w:numPr>
      </w:pPr>
      <w:r>
        <w:lastRenderedPageBreak/>
        <w:t>tunnistaa kohderyhmä</w:t>
      </w:r>
    </w:p>
    <w:p w14:paraId="65014C39" w14:textId="44373C06" w:rsidR="0030758D" w:rsidRDefault="0030758D" w:rsidP="0030758D">
      <w:pPr>
        <w:pStyle w:val="Luettelokappale"/>
        <w:numPr>
          <w:ilvl w:val="1"/>
          <w:numId w:val="1"/>
        </w:numPr>
      </w:pPr>
      <w:r>
        <w:t>tunnistaa sudenkuopat</w:t>
      </w:r>
    </w:p>
    <w:p w14:paraId="3C026D07" w14:textId="4984AA46" w:rsidR="00A53708" w:rsidRDefault="00A53708" w:rsidP="000D1BA5">
      <w:pPr>
        <w:pStyle w:val="Luettelokappale"/>
        <w:numPr>
          <w:ilvl w:val="0"/>
          <w:numId w:val="1"/>
        </w:numPr>
      </w:pPr>
      <w:r>
        <w:t>kertaluonteinen terapia:</w:t>
      </w:r>
    </w:p>
    <w:p w14:paraId="14F5882A" w14:textId="37249551" w:rsidR="00A53708" w:rsidRDefault="00852C36" w:rsidP="00A53708">
      <w:pPr>
        <w:pStyle w:val="Luettelokappale"/>
        <w:numPr>
          <w:ilvl w:val="1"/>
          <w:numId w:val="1"/>
        </w:numPr>
      </w:pPr>
      <w:r>
        <w:t>asiakas tulee</w:t>
      </w:r>
      <w:r w:rsidR="00A53708">
        <w:t xml:space="preserve"> yhteen istuntoon</w:t>
      </w:r>
    </w:p>
    <w:p w14:paraId="69414815" w14:textId="46E0344A" w:rsidR="00A53708" w:rsidRDefault="00A53708" w:rsidP="00A53708">
      <w:pPr>
        <w:pStyle w:val="Luettelokappale"/>
        <w:numPr>
          <w:ilvl w:val="1"/>
          <w:numId w:val="1"/>
        </w:numPr>
      </w:pPr>
      <w:r>
        <w:t>asiakas on tervetullut vastaanotolle myös uudestaan, mutta hänelle ei luvata tapaamista saman työntekijän kanssa</w:t>
      </w:r>
    </w:p>
    <w:p w14:paraId="5EC8B982" w14:textId="3882261A" w:rsidR="00A53708" w:rsidRDefault="00414CD3" w:rsidP="00A53708">
      <w:pPr>
        <w:pStyle w:val="Luettelokappale"/>
        <w:numPr>
          <w:ilvl w:val="1"/>
          <w:numId w:val="1"/>
        </w:numPr>
      </w:pPr>
      <w:r>
        <w:t>valinta uudesta</w:t>
      </w:r>
      <w:r w:rsidR="00A53708">
        <w:t xml:space="preserve"> istunnosta täytyy olla aidosti asiakkaan</w:t>
      </w:r>
    </w:p>
    <w:p w14:paraId="69E16BD2" w14:textId="327BD28E" w:rsidR="00A53708" w:rsidRDefault="00A53708" w:rsidP="00A53708">
      <w:pPr>
        <w:pStyle w:val="Luettelokappale"/>
        <w:numPr>
          <w:ilvl w:val="0"/>
          <w:numId w:val="1"/>
        </w:numPr>
      </w:pPr>
      <w:r>
        <w:t>työntekijä tekee muistiinpanoja tapaamisesta:</w:t>
      </w:r>
    </w:p>
    <w:p w14:paraId="53496581" w14:textId="2606A066" w:rsidR="00A53708" w:rsidRDefault="00A53708" w:rsidP="00A53708">
      <w:pPr>
        <w:pStyle w:val="Luettelokappale"/>
        <w:numPr>
          <w:ilvl w:val="1"/>
          <w:numId w:val="1"/>
        </w:numPr>
      </w:pPr>
      <w:r>
        <w:t>voi jakaa asiakkaalle mukaan tueksi tavoitteiden eteen työskentelylle</w:t>
      </w:r>
    </w:p>
    <w:p w14:paraId="6744327B" w14:textId="5C446A69" w:rsidR="00A53708" w:rsidRDefault="00A53708" w:rsidP="00A53708">
      <w:pPr>
        <w:pStyle w:val="Luettelokappale"/>
        <w:numPr>
          <w:ilvl w:val="1"/>
          <w:numId w:val="1"/>
        </w:numPr>
      </w:pPr>
      <w:r>
        <w:t>apuna asian jäsentämisessä paitsi työntekijälle myös asiakkaalle</w:t>
      </w:r>
    </w:p>
    <w:p w14:paraId="47B32612" w14:textId="30464018" w:rsidR="00A53708" w:rsidRDefault="00A53708" w:rsidP="00A53708">
      <w:pPr>
        <w:pStyle w:val="Luettelokappale"/>
        <w:numPr>
          <w:ilvl w:val="1"/>
          <w:numId w:val="1"/>
        </w:numPr>
      </w:pPr>
      <w:r>
        <w:t>kirjaaminen kutsumanimellä auttaa jatkamaan siitä mihin jäätiin, jos asiakas tulee vastaanotolle uudelleen</w:t>
      </w:r>
    </w:p>
    <w:p w14:paraId="1215A945" w14:textId="06805652" w:rsidR="0030758D" w:rsidRDefault="00622F30" w:rsidP="0030758D">
      <w:pPr>
        <w:pStyle w:val="Luettelokappale"/>
        <w:numPr>
          <w:ilvl w:val="0"/>
          <w:numId w:val="1"/>
        </w:numPr>
      </w:pPr>
      <w:r>
        <w:t xml:space="preserve">ehdotus </w:t>
      </w:r>
      <w:r w:rsidR="0030758D">
        <w:t>kartoitusloma</w:t>
      </w:r>
      <w:r>
        <w:t>k</w:t>
      </w:r>
      <w:r w:rsidR="0030758D">
        <w:t>ke</w:t>
      </w:r>
      <w:r>
        <w:t>esta</w:t>
      </w:r>
      <w:r w:rsidR="00923803">
        <w:t>, täytetään ennen istuntoa</w:t>
      </w:r>
      <w:r w:rsidR="0030758D">
        <w:t>:</w:t>
      </w:r>
    </w:p>
    <w:p w14:paraId="67005DD5" w14:textId="22730A4A" w:rsidR="0030758D" w:rsidRDefault="0030758D" w:rsidP="0030758D">
      <w:pPr>
        <w:pStyle w:val="Luettelokappale"/>
        <w:numPr>
          <w:ilvl w:val="1"/>
          <w:numId w:val="1"/>
        </w:numPr>
      </w:pPr>
      <w:r>
        <w:t>nimi, jolla kutsua</w:t>
      </w:r>
    </w:p>
    <w:p w14:paraId="325E725B" w14:textId="730CDA44" w:rsidR="0030758D" w:rsidRDefault="00EF6BD2" w:rsidP="0030758D">
      <w:pPr>
        <w:pStyle w:val="Luettelokappale"/>
        <w:numPr>
          <w:ilvl w:val="1"/>
          <w:numId w:val="1"/>
        </w:numPr>
      </w:pPr>
      <w:r>
        <w:t>joku yhteystieto (esim. herää huoli itsemurhariskistä)</w:t>
      </w:r>
    </w:p>
    <w:p w14:paraId="6B97A28A" w14:textId="639796C3" w:rsidR="0030758D" w:rsidRDefault="0030758D" w:rsidP="0030758D">
      <w:pPr>
        <w:pStyle w:val="Luettelokappale"/>
        <w:numPr>
          <w:ilvl w:val="1"/>
          <w:numId w:val="1"/>
        </w:numPr>
      </w:pPr>
      <w:r>
        <w:t>kuvaus ongelmasta (Mistä olisi tärkeä puhua juuri tänään?)</w:t>
      </w:r>
    </w:p>
    <w:p w14:paraId="7C0C9969" w14:textId="68956A43" w:rsidR="0030758D" w:rsidRDefault="0030758D" w:rsidP="0030758D">
      <w:pPr>
        <w:pStyle w:val="Luettelokappale"/>
        <w:numPr>
          <w:ilvl w:val="1"/>
          <w:numId w:val="1"/>
        </w:numPr>
      </w:pPr>
      <w:r>
        <w:t xml:space="preserve">kuvaus </w:t>
      </w:r>
      <w:proofErr w:type="gramStart"/>
      <w:r>
        <w:t>tämän hetkisestä</w:t>
      </w:r>
      <w:proofErr w:type="gramEnd"/>
      <w:r>
        <w:t xml:space="preserve"> mielentilasta (esim. jana stressin/ahdistuksen/kuormituksen määrästä tänään)</w:t>
      </w:r>
    </w:p>
    <w:p w14:paraId="471A6E1F" w14:textId="2F557146" w:rsidR="0030758D" w:rsidRDefault="0030758D" w:rsidP="0030758D">
      <w:pPr>
        <w:pStyle w:val="Luettelokappale"/>
        <w:numPr>
          <w:ilvl w:val="1"/>
          <w:numId w:val="1"/>
        </w:numPr>
      </w:pPr>
      <w:r>
        <w:t>aikaisemmat ratkaisuyritykset (Miten olet aikaisemmin jo yrittänyt ratkaista ongelman?)</w:t>
      </w:r>
    </w:p>
    <w:p w14:paraId="56C5DD4E" w14:textId="705ADB21" w:rsidR="0030758D" w:rsidRDefault="0030758D" w:rsidP="0030758D">
      <w:pPr>
        <w:pStyle w:val="Luettelokappale"/>
        <w:numPr>
          <w:ilvl w:val="1"/>
          <w:numId w:val="1"/>
        </w:numPr>
      </w:pPr>
      <w:r>
        <w:t>omat vahvuudet (</w:t>
      </w:r>
      <w:proofErr w:type="spellStart"/>
      <w:r>
        <w:t>monivalinta</w:t>
      </w:r>
      <w:proofErr w:type="spellEnd"/>
      <w:r>
        <w:t xml:space="preserve"> + joku muu, mikä_________)</w:t>
      </w:r>
    </w:p>
    <w:p w14:paraId="2F9C0AC3" w14:textId="63F28732" w:rsidR="0030758D" w:rsidRDefault="0030758D" w:rsidP="0030758D">
      <w:pPr>
        <w:pStyle w:val="Luettelokappale"/>
        <w:numPr>
          <w:ilvl w:val="1"/>
          <w:numId w:val="1"/>
        </w:numPr>
      </w:pPr>
      <w:r>
        <w:t>odotukset tapaamiselle (Mitä toivoisit, että saisimme tänään aikaiseksi?)</w:t>
      </w:r>
    </w:p>
    <w:p w14:paraId="48F62164" w14:textId="3166D19A" w:rsidR="0030758D" w:rsidRDefault="0030758D" w:rsidP="0030758D">
      <w:pPr>
        <w:pStyle w:val="Luettelokappale"/>
        <w:numPr>
          <w:ilvl w:val="1"/>
          <w:numId w:val="1"/>
        </w:numPr>
      </w:pPr>
      <w:r>
        <w:t>tienviitta, josta näkee oikean suunnan (Mikä kertoo sinulle, että suunta tämän asian suhteen on oikea?)</w:t>
      </w:r>
    </w:p>
    <w:p w14:paraId="5083C31B" w14:textId="07E2E082" w:rsidR="0061784B" w:rsidRDefault="0061784B" w:rsidP="0061784B">
      <w:pPr>
        <w:pStyle w:val="Luettelokappale"/>
        <w:numPr>
          <w:ilvl w:val="0"/>
          <w:numId w:val="1"/>
        </w:numPr>
      </w:pPr>
      <w:r>
        <w:t>ehdotus tapaamisen rakenteeksi:</w:t>
      </w:r>
    </w:p>
    <w:p w14:paraId="25CB8B1C" w14:textId="30AFFC6A" w:rsidR="0061784B" w:rsidRDefault="0061784B" w:rsidP="0061784B">
      <w:pPr>
        <w:pStyle w:val="Luettelokappale"/>
        <w:numPr>
          <w:ilvl w:val="1"/>
          <w:numId w:val="1"/>
        </w:numPr>
      </w:pPr>
      <w:r>
        <w:t>liittyminen</w:t>
      </w:r>
    </w:p>
    <w:p w14:paraId="6A7344D3" w14:textId="7D26DAD4" w:rsidR="0061784B" w:rsidRDefault="0061784B" w:rsidP="0061784B">
      <w:pPr>
        <w:pStyle w:val="Luettelokappale"/>
        <w:numPr>
          <w:ilvl w:val="1"/>
          <w:numId w:val="1"/>
        </w:numPr>
      </w:pPr>
      <w:r>
        <w:t>tavoitteiden asettaminen</w:t>
      </w:r>
    </w:p>
    <w:p w14:paraId="56A601DB" w14:textId="151E20A3" w:rsidR="0061784B" w:rsidRDefault="0061784B" w:rsidP="0061784B">
      <w:pPr>
        <w:pStyle w:val="Luettelokappale"/>
        <w:numPr>
          <w:ilvl w:val="1"/>
          <w:numId w:val="1"/>
        </w:numPr>
      </w:pPr>
      <w:r>
        <w:t>motivointi ja pystyvyysuskon tukeminen</w:t>
      </w:r>
    </w:p>
    <w:p w14:paraId="3FD6D8BE" w14:textId="5191A68F" w:rsidR="0061784B" w:rsidRDefault="0061784B" w:rsidP="0061784B">
      <w:pPr>
        <w:pStyle w:val="Luettelokappale"/>
        <w:numPr>
          <w:ilvl w:val="1"/>
          <w:numId w:val="1"/>
        </w:numPr>
      </w:pPr>
      <w:r>
        <w:t>oivalluttava reflektointi ja muutoksen konkretisointi</w:t>
      </w:r>
    </w:p>
    <w:p w14:paraId="154688AB" w14:textId="7EC8C668" w:rsidR="0061784B" w:rsidRDefault="0061784B" w:rsidP="0061784B">
      <w:pPr>
        <w:pStyle w:val="Luettelokappale"/>
        <w:numPr>
          <w:ilvl w:val="1"/>
          <w:numId w:val="1"/>
        </w:numPr>
      </w:pPr>
      <w:r>
        <w:t>yhteenveto ja kohti toimintaa ohjaaminen</w:t>
      </w:r>
    </w:p>
    <w:p w14:paraId="77709224" w14:textId="7BDF5C60" w:rsidR="00D33567" w:rsidRDefault="00D33567" w:rsidP="00D33567">
      <w:pPr>
        <w:pStyle w:val="Luettelokappale"/>
        <w:numPr>
          <w:ilvl w:val="0"/>
          <w:numId w:val="1"/>
        </w:numPr>
      </w:pPr>
      <w:r>
        <w:t xml:space="preserve">palautelomake istunnon jälkeen </w:t>
      </w:r>
      <w:r>
        <w:sym w:font="Wingdings" w:char="F0E0"/>
      </w:r>
      <w:r>
        <w:t xml:space="preserve"> laatikko, johon tiputtaa nimetön lomake</w:t>
      </w:r>
    </w:p>
    <w:p w14:paraId="75A09FBB" w14:textId="0332F96F" w:rsidR="00711C93" w:rsidRDefault="00711C93" w:rsidP="00711C93">
      <w:pPr>
        <w:pStyle w:val="Luettelokappale"/>
        <w:numPr>
          <w:ilvl w:val="0"/>
          <w:numId w:val="1"/>
        </w:numPr>
      </w:pPr>
      <w:r>
        <w:t>mahdollisuus odottaa vuoroaan Vanhan kirkon kahvilassa</w:t>
      </w:r>
    </w:p>
    <w:p w14:paraId="5597BC43" w14:textId="6D7BB8A6" w:rsidR="00711C93" w:rsidRDefault="00711C93" w:rsidP="00711C93">
      <w:pPr>
        <w:pStyle w:val="Luettelokappale"/>
        <w:numPr>
          <w:ilvl w:val="0"/>
          <w:numId w:val="1"/>
        </w:numPr>
      </w:pPr>
      <w:r>
        <w:t xml:space="preserve">ilmoittautuminen </w:t>
      </w:r>
      <w:r w:rsidR="00077E02">
        <w:t>”nimi listaan” –periaatteella aamulla</w:t>
      </w:r>
      <w:r>
        <w:t xml:space="preserve"> vai vuoronumero?</w:t>
      </w:r>
    </w:p>
    <w:p w14:paraId="49BE70D8" w14:textId="60B73041" w:rsidR="00711C93" w:rsidRDefault="00711C93" w:rsidP="00711C93">
      <w:pPr>
        <w:pStyle w:val="Luettelokappale"/>
        <w:numPr>
          <w:ilvl w:val="0"/>
          <w:numId w:val="1"/>
        </w:numPr>
      </w:pPr>
      <w:r>
        <w:t>tapaamiset alkamaan tunnin välein:</w:t>
      </w:r>
    </w:p>
    <w:p w14:paraId="6EC3074D" w14:textId="647535A5" w:rsidR="00711C93" w:rsidRDefault="00711C93" w:rsidP="00711C93">
      <w:pPr>
        <w:pStyle w:val="Luettelokappale"/>
        <w:numPr>
          <w:ilvl w:val="1"/>
          <w:numId w:val="1"/>
        </w:numPr>
      </w:pPr>
      <w:r>
        <w:t>yläkerrassa tasatunnein</w:t>
      </w:r>
    </w:p>
    <w:p w14:paraId="7F97EA48" w14:textId="2B366A92" w:rsidR="00711C93" w:rsidRDefault="00711C93" w:rsidP="00711C93">
      <w:pPr>
        <w:pStyle w:val="Luettelokappale"/>
        <w:numPr>
          <w:ilvl w:val="1"/>
          <w:numId w:val="1"/>
        </w:numPr>
      </w:pPr>
      <w:r>
        <w:t>alakerrassa puolelta</w:t>
      </w:r>
    </w:p>
    <w:p w14:paraId="61A32101" w14:textId="2DE60CBB" w:rsidR="00EF6BD2" w:rsidRDefault="00EF6BD2" w:rsidP="00EF6BD2"/>
    <w:p w14:paraId="6D833FD1" w14:textId="44AB483B" w:rsidR="00EF6BD2" w:rsidRDefault="00EF6BD2" w:rsidP="00EF6BD2">
      <w:r>
        <w:t>KYSYMYKSIÄ:</w:t>
      </w:r>
    </w:p>
    <w:p w14:paraId="79FEC88F" w14:textId="5C644FC2" w:rsidR="00EF6BD2" w:rsidRDefault="00EF6BD2" w:rsidP="00EF6BD2">
      <w:pPr>
        <w:pStyle w:val="Luettelokappale"/>
        <w:numPr>
          <w:ilvl w:val="0"/>
          <w:numId w:val="1"/>
        </w:numPr>
      </w:pPr>
      <w:r>
        <w:t>voiko työntekijä sopia asiakkaan kanssa jatkotapaamisen muuhun aikaan, jos asiakas sitä toivoo?</w:t>
      </w:r>
    </w:p>
    <w:p w14:paraId="0F54A756" w14:textId="75C17FA1" w:rsidR="00EF6BD2" w:rsidRDefault="00EF6BD2" w:rsidP="00EF6BD2">
      <w:pPr>
        <w:pStyle w:val="Luettelokappale"/>
        <w:numPr>
          <w:ilvl w:val="0"/>
          <w:numId w:val="1"/>
        </w:numPr>
      </w:pPr>
      <w:r>
        <w:t>sähköinen ajanvarausjärjestelmä</w:t>
      </w:r>
      <w:r w:rsidR="008D5486">
        <w:t>: madaltaako kynnystä? auttaako välttämään pettymystä turhasta reissusta tilanteessa, jossa ajat ovat jo menneet? nouseeko esteeksi, jos täytyy tunnistautua tai rekisteröityä?</w:t>
      </w:r>
      <w:r w:rsidR="00D33567">
        <w:t xml:space="preserve"> voiko mahdollisuus varata aika aiheuttaa turhia varauksia?</w:t>
      </w:r>
    </w:p>
    <w:p w14:paraId="1B4A41F8" w14:textId="45901DB8" w:rsidR="00D21A84" w:rsidRDefault="00D21A84" w:rsidP="00EF6BD2">
      <w:pPr>
        <w:pStyle w:val="Luettelokappale"/>
        <w:numPr>
          <w:ilvl w:val="0"/>
          <w:numId w:val="1"/>
        </w:numPr>
      </w:pPr>
      <w:r>
        <w:t>miten järjestetään työnohjaus?</w:t>
      </w:r>
    </w:p>
    <w:sectPr w:rsidR="00D21A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C95"/>
    <w:multiLevelType w:val="hybridMultilevel"/>
    <w:tmpl w:val="08C00D1C"/>
    <w:lvl w:ilvl="0" w:tplc="2526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91"/>
    <w:rsid w:val="00054B27"/>
    <w:rsid w:val="00077E02"/>
    <w:rsid w:val="000D1BA5"/>
    <w:rsid w:val="00247945"/>
    <w:rsid w:val="0030758D"/>
    <w:rsid w:val="00414CD3"/>
    <w:rsid w:val="00560CE4"/>
    <w:rsid w:val="0061784B"/>
    <w:rsid w:val="00622F30"/>
    <w:rsid w:val="006D5B70"/>
    <w:rsid w:val="00711C93"/>
    <w:rsid w:val="0084373F"/>
    <w:rsid w:val="00852C36"/>
    <w:rsid w:val="008D5486"/>
    <w:rsid w:val="00923803"/>
    <w:rsid w:val="00A53708"/>
    <w:rsid w:val="00A60573"/>
    <w:rsid w:val="00C6600A"/>
    <w:rsid w:val="00D16391"/>
    <w:rsid w:val="00D21A84"/>
    <w:rsid w:val="00D33567"/>
    <w:rsid w:val="00DD41C3"/>
    <w:rsid w:val="00EF6BD2"/>
    <w:rsid w:val="00F202F9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A17"/>
  <w15:chartTrackingRefBased/>
  <w15:docId w15:val="{20BD173B-DE88-45B8-9D09-893C7B32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52762BC5E98349BDF582DA6959015B" ma:contentTypeVersion="13" ma:contentTypeDescription="Luo uusi asiakirja." ma:contentTypeScope="" ma:versionID="f5d5d9d18f6b424253e1932047a4b1f5">
  <xsd:schema xmlns:xsd="http://www.w3.org/2001/XMLSchema" xmlns:xs="http://www.w3.org/2001/XMLSchema" xmlns:p="http://schemas.microsoft.com/office/2006/metadata/properties" xmlns:ns3="77932f1e-8270-41ff-9dbb-60c78cf1c746" xmlns:ns4="faff204f-fa0f-41a9-bbcc-a8fed40856ca" targetNamespace="http://schemas.microsoft.com/office/2006/metadata/properties" ma:root="true" ma:fieldsID="ec13337b46aec84665cd4a5c2bea6bdc" ns3:_="" ns4:_="">
    <xsd:import namespace="77932f1e-8270-41ff-9dbb-60c78cf1c746"/>
    <xsd:import namespace="faff204f-fa0f-41a9-bbcc-a8fed4085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2f1e-8270-41ff-9dbb-60c78cf1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204f-fa0f-41a9-bbcc-a8fed408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2B36C-A8F2-46E9-A156-6BE437E4C10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77932f1e-8270-41ff-9dbb-60c78cf1c74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aff204f-fa0f-41a9-bbcc-a8fed40856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CEE62-FC44-4F2A-A145-6622B7587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BCD6B-DCD3-4192-8174-3D4C6F159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32f1e-8270-41ff-9dbb-60c78cf1c746"/>
    <ds:schemaRef ds:uri="faff204f-fa0f-41a9-bbcc-a8fed408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Perkiö Tuomas</dc:creator>
  <cp:keywords/>
  <dc:description/>
  <cp:lastModifiedBy>Mäkelä Mikko</cp:lastModifiedBy>
  <cp:revision>2</cp:revision>
  <dcterms:created xsi:type="dcterms:W3CDTF">2021-10-13T12:30:00Z</dcterms:created>
  <dcterms:modified xsi:type="dcterms:W3CDTF">2021-10-13T12:30:00Z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0x0101008452762BC5E98349BDF582DA6959015B</vt:lpwstr>
  </property>
</Properties>
</file>