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7982" w14:textId="5657399B" w:rsidR="00E31E1D" w:rsidRPr="003C4859" w:rsidRDefault="003C4859">
      <w:pPr>
        <w:rPr>
          <w:b/>
          <w:bCs/>
        </w:rPr>
      </w:pPr>
      <w:r w:rsidRPr="003C4859">
        <w:rPr>
          <w:b/>
          <w:bCs/>
        </w:rPr>
        <w:t xml:space="preserve">Kirkon </w:t>
      </w:r>
      <w:proofErr w:type="spellStart"/>
      <w:r w:rsidRPr="003C4859">
        <w:rPr>
          <w:b/>
          <w:bCs/>
        </w:rPr>
        <w:t>walk</w:t>
      </w:r>
      <w:proofErr w:type="spellEnd"/>
      <w:r w:rsidR="003F42B0">
        <w:rPr>
          <w:b/>
          <w:bCs/>
        </w:rPr>
        <w:t xml:space="preserve"> i</w:t>
      </w:r>
      <w:r w:rsidRPr="003C4859">
        <w:rPr>
          <w:b/>
          <w:bCs/>
        </w:rPr>
        <w:t xml:space="preserve">n </w:t>
      </w:r>
      <w:r w:rsidR="003F42B0">
        <w:rPr>
          <w:b/>
          <w:bCs/>
        </w:rPr>
        <w:t>-</w:t>
      </w:r>
      <w:r w:rsidRPr="003C4859">
        <w:rPr>
          <w:b/>
          <w:bCs/>
        </w:rPr>
        <w:t>terapia</w:t>
      </w:r>
      <w:r w:rsidR="003F42B0">
        <w:rPr>
          <w:b/>
          <w:bCs/>
        </w:rPr>
        <w:t xml:space="preserve"> toiminta</w:t>
      </w:r>
      <w:r w:rsidRPr="003C4859">
        <w:rPr>
          <w:b/>
          <w:bCs/>
        </w:rPr>
        <w:t>periaatteet</w:t>
      </w:r>
      <w:r w:rsidR="003F42B0">
        <w:rPr>
          <w:b/>
          <w:bCs/>
        </w:rPr>
        <w:t xml:space="preserve"> 01/2022</w:t>
      </w:r>
    </w:p>
    <w:p w14:paraId="39EE09ED" w14:textId="7BFFA734" w:rsidR="003C4859" w:rsidRDefault="003C4859"/>
    <w:p w14:paraId="19BE7B7E" w14:textId="5189AE47" w:rsidR="003C4859" w:rsidRDefault="003C4859" w:rsidP="003C4859">
      <w:pPr>
        <w:pStyle w:val="Luettelokappale"/>
        <w:numPr>
          <w:ilvl w:val="0"/>
          <w:numId w:val="1"/>
        </w:numPr>
      </w:pPr>
      <w:r>
        <w:t>Toiminta on maksutonta, anonyymiä ja ilman ajanvarausta.</w:t>
      </w:r>
    </w:p>
    <w:p w14:paraId="1C13D774" w14:textId="3C7498E1" w:rsidR="003C4859" w:rsidRDefault="003C4859" w:rsidP="003C4859">
      <w:pPr>
        <w:pStyle w:val="Luettelokappale"/>
        <w:numPr>
          <w:ilvl w:val="0"/>
          <w:numId w:val="1"/>
        </w:numPr>
      </w:pPr>
      <w:r>
        <w:t>Terapeutti sitoutuu ajatukseen, että kertakin voi riittää. Kertaluonteinen toiminta mahdollistaa asiakkaan niin valitessa, myös useamman kerran, mutta ei välttämättä saman terapeutin kanssa.</w:t>
      </w:r>
    </w:p>
    <w:p w14:paraId="6EED1B70" w14:textId="14F7ADF6" w:rsidR="003C4859" w:rsidRDefault="003C4859" w:rsidP="003C4859">
      <w:pPr>
        <w:pStyle w:val="Luettelokappale"/>
        <w:numPr>
          <w:ilvl w:val="0"/>
          <w:numId w:val="1"/>
        </w:numPr>
      </w:pPr>
      <w:r>
        <w:t xml:space="preserve">Terapiasuuntaus on ratkaisukeskeinen. Terapeutilla pitää olla terapeuttinen koulutus. </w:t>
      </w:r>
      <w:r w:rsidR="002F1CC1">
        <w:t>Minimissään terapeutil</w:t>
      </w:r>
      <w:r w:rsidR="007A6CA4">
        <w:t>ta edellytetään</w:t>
      </w:r>
      <w:r w:rsidR="00616200">
        <w:t xml:space="preserve"> vähintään</w:t>
      </w:r>
      <w:r w:rsidR="007A6CA4">
        <w:t xml:space="preserve"> 20 opintopisteen </w:t>
      </w:r>
      <w:r w:rsidR="00BF0C94">
        <w:t xml:space="preserve">mielenhyvin voinnin </w:t>
      </w:r>
      <w:r w:rsidR="007A6CA4">
        <w:t>terapeuttikoulutusta</w:t>
      </w:r>
      <w:r w:rsidR="00BF0C94">
        <w:t xml:space="preserve">, </w:t>
      </w:r>
      <w:r w:rsidR="009D0B79">
        <w:t>soveltuvan työkoke</w:t>
      </w:r>
      <w:r w:rsidR="008A0CB2">
        <w:t>muksen</w:t>
      </w:r>
      <w:r w:rsidR="009D0B79">
        <w:t xml:space="preserve"> ja koulutustaustan lisäksi</w:t>
      </w:r>
      <w:r w:rsidR="008A0CB2">
        <w:t>, esim</w:t>
      </w:r>
      <w:r w:rsidR="009D0B79">
        <w:t xml:space="preserve">erkiksi </w:t>
      </w:r>
      <w:r w:rsidR="00160787">
        <w:t>sosiaali- ja terveysalan ammattitutkinto, diakoni.</w:t>
      </w:r>
    </w:p>
    <w:p w14:paraId="2453C0AB" w14:textId="3D367136" w:rsidR="00EA190A" w:rsidRDefault="00EA190A" w:rsidP="003C4859">
      <w:pPr>
        <w:pStyle w:val="Luettelokappale"/>
        <w:numPr>
          <w:ilvl w:val="0"/>
          <w:numId w:val="1"/>
        </w:numPr>
      </w:pPr>
      <w:r>
        <w:t xml:space="preserve">Organisaatiolta edellytetään työnohjausta terapeuteille. </w:t>
      </w:r>
    </w:p>
    <w:p w14:paraId="5593E440" w14:textId="0E323777" w:rsidR="003C4859" w:rsidRDefault="003C4859" w:rsidP="003C4859"/>
    <w:p w14:paraId="1216ED08" w14:textId="652A2A1A" w:rsidR="003C4859" w:rsidRDefault="003C4859" w:rsidP="008A0CB2">
      <w:pPr>
        <w:ind w:left="360"/>
      </w:pPr>
      <w:proofErr w:type="spellStart"/>
      <w:r>
        <w:t>Walk</w:t>
      </w:r>
      <w:proofErr w:type="spellEnd"/>
      <w:r>
        <w:t xml:space="preserve">-in terapian runko toimii ratkaisukeskeinen </w:t>
      </w:r>
      <w:r w:rsidR="00345221">
        <w:t>lyhyt</w:t>
      </w:r>
      <w:r>
        <w:t xml:space="preserve">terapian mallin mukana. </w:t>
      </w:r>
    </w:p>
    <w:sectPr w:rsidR="003C48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667"/>
    <w:multiLevelType w:val="hybridMultilevel"/>
    <w:tmpl w:val="2DFA2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59"/>
    <w:rsid w:val="000C6820"/>
    <w:rsid w:val="00160787"/>
    <w:rsid w:val="002F1CC1"/>
    <w:rsid w:val="00345221"/>
    <w:rsid w:val="0036472E"/>
    <w:rsid w:val="003C4859"/>
    <w:rsid w:val="003F42B0"/>
    <w:rsid w:val="004F6A2B"/>
    <w:rsid w:val="00616200"/>
    <w:rsid w:val="007A6CA4"/>
    <w:rsid w:val="008702C0"/>
    <w:rsid w:val="008A0CB2"/>
    <w:rsid w:val="009D0B79"/>
    <w:rsid w:val="00BF0C94"/>
    <w:rsid w:val="00E31E1D"/>
    <w:rsid w:val="00E60C62"/>
    <w:rsid w:val="00EA190A"/>
    <w:rsid w:val="00EE6719"/>
    <w:rsid w:val="00F0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75D1"/>
  <w15:chartTrackingRefBased/>
  <w15:docId w15:val="{3E8D9DA0-926A-4D58-ABE6-A3F1EA50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Mikko</dc:creator>
  <cp:keywords/>
  <dc:description/>
  <cp:lastModifiedBy>Mäkelä Mikko</cp:lastModifiedBy>
  <cp:revision>2</cp:revision>
  <dcterms:created xsi:type="dcterms:W3CDTF">2022-01-07T09:21:00Z</dcterms:created>
  <dcterms:modified xsi:type="dcterms:W3CDTF">2022-01-07T09:21:00Z</dcterms:modified>
</cp:coreProperties>
</file>