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9B" w:rsidRPr="00604F38" w:rsidRDefault="001C2203" w:rsidP="00595D4F">
      <w:pPr>
        <w:pStyle w:val="Otsikko1"/>
        <w:jc w:val="center"/>
        <w:rPr>
          <w:color w:val="auto"/>
          <w:lang w:val="fi-FI"/>
        </w:rPr>
      </w:pPr>
      <w:r>
        <w:rPr>
          <w:noProof/>
          <w:color w:val="auto"/>
          <w:lang w:val="fi-FI" w:eastAsia="fi-FI" w:bidi="ar-SA"/>
        </w:rPr>
        <w:drawing>
          <wp:anchor distT="0" distB="0" distL="114300" distR="114300" simplePos="0" relativeHeight="251657728" behindDoc="0" locked="0" layoutInCell="0" allowOverlap="1">
            <wp:simplePos x="0" y="0"/>
            <wp:positionH relativeFrom="margin">
              <wp:align>left</wp:align>
            </wp:positionH>
            <wp:positionV relativeFrom="margin">
              <wp:align>top</wp:align>
            </wp:positionV>
            <wp:extent cx="967740" cy="1356360"/>
            <wp:effectExtent l="0" t="0" r="381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356360"/>
                    </a:xfrm>
                    <a:prstGeom prst="rect">
                      <a:avLst/>
                    </a:prstGeom>
                    <a:noFill/>
                  </pic:spPr>
                </pic:pic>
              </a:graphicData>
            </a:graphic>
            <wp14:sizeRelH relativeFrom="page">
              <wp14:pctWidth>0</wp14:pctWidth>
            </wp14:sizeRelH>
            <wp14:sizeRelV relativeFrom="page">
              <wp14:pctHeight>0</wp14:pctHeight>
            </wp14:sizeRelV>
          </wp:anchor>
        </w:drawing>
      </w:r>
      <w:r w:rsidR="00595D4F" w:rsidRPr="00604F38">
        <w:rPr>
          <w:color w:val="auto"/>
          <w:lang w:val="fi-FI"/>
        </w:rPr>
        <w:t>Tampereen hiippakunnan piispa</w:t>
      </w:r>
    </w:p>
    <w:p w:rsidR="00595D4F" w:rsidRPr="004841DA" w:rsidRDefault="00595D4F" w:rsidP="00595D4F">
      <w:pPr>
        <w:pStyle w:val="Otsikko2"/>
        <w:jc w:val="center"/>
        <w:rPr>
          <w:i/>
          <w:color w:val="auto"/>
          <w:sz w:val="24"/>
          <w:szCs w:val="24"/>
          <w:lang w:val="fi-FI"/>
        </w:rPr>
      </w:pPr>
      <w:r w:rsidRPr="004841DA">
        <w:rPr>
          <w:i/>
          <w:color w:val="auto"/>
          <w:sz w:val="24"/>
          <w:szCs w:val="24"/>
          <w:lang w:val="fi-FI"/>
        </w:rPr>
        <w:t>Matti Repo</w:t>
      </w:r>
    </w:p>
    <w:p w:rsidR="00595D4F" w:rsidRPr="0054779B" w:rsidRDefault="00595D4F" w:rsidP="00595D4F">
      <w:pPr>
        <w:rPr>
          <w:lang w:val="fi-FI"/>
        </w:rPr>
      </w:pPr>
    </w:p>
    <w:p w:rsidR="00595D4F" w:rsidRDefault="00595D4F" w:rsidP="00595D4F">
      <w:pPr>
        <w:rPr>
          <w:lang w:val="fi-FI"/>
        </w:rPr>
      </w:pPr>
    </w:p>
    <w:p w:rsidR="00C805C6" w:rsidRPr="0054779B" w:rsidRDefault="00C805C6" w:rsidP="00595D4F">
      <w:pPr>
        <w:rPr>
          <w:lang w:val="fi-FI"/>
        </w:rPr>
      </w:pPr>
    </w:p>
    <w:p w:rsidR="00C805C6" w:rsidRPr="00C805C6" w:rsidRDefault="00C805C6" w:rsidP="00C805C6">
      <w:pPr>
        <w:keepNext/>
        <w:keepLines/>
        <w:spacing w:after="0" w:line="259" w:lineRule="auto"/>
        <w:ind w:left="851"/>
        <w:outlineLvl w:val="0"/>
        <w:rPr>
          <w:rFonts w:ascii="Calibri Light" w:hAnsi="Calibri Light"/>
          <w:color w:val="auto"/>
          <w:sz w:val="32"/>
          <w:szCs w:val="32"/>
          <w:lang w:val="fi-FI" w:bidi="ar-SA"/>
        </w:rPr>
      </w:pPr>
      <w:r w:rsidRPr="00C805C6">
        <w:rPr>
          <w:rFonts w:ascii="Calibri Light" w:hAnsi="Calibri Light"/>
          <w:color w:val="auto"/>
          <w:sz w:val="32"/>
          <w:szCs w:val="32"/>
          <w:lang w:val="fi-FI" w:bidi="ar-SA"/>
        </w:rPr>
        <w:t xml:space="preserve">Aaveet eivät auta </w:t>
      </w:r>
    </w:p>
    <w:p w:rsidR="00C805C6" w:rsidRPr="00C805C6" w:rsidRDefault="00C805C6" w:rsidP="00C805C6">
      <w:pPr>
        <w:spacing w:line="259" w:lineRule="auto"/>
        <w:ind w:left="851"/>
        <w:rPr>
          <w:rFonts w:eastAsia="Calibri"/>
          <w:i/>
          <w:iCs/>
          <w:color w:val="auto"/>
          <w:sz w:val="22"/>
          <w:szCs w:val="22"/>
          <w:lang w:val="fi-FI" w:bidi="ar-SA"/>
        </w:rPr>
      </w:pPr>
      <w:r w:rsidRPr="00C805C6">
        <w:rPr>
          <w:rFonts w:eastAsia="Calibri"/>
          <w:i/>
          <w:iCs/>
          <w:color w:val="auto"/>
          <w:sz w:val="22"/>
          <w:szCs w:val="22"/>
          <w:lang w:val="fi-FI" w:bidi="ar-SA"/>
        </w:rPr>
        <w:t>Saarna valtiopäivien avajaisjumalanpalveluksessa Helsingin tuomiokirkossa 2.2.2017</w:t>
      </w:r>
    </w:p>
    <w:p w:rsidR="00C805C6" w:rsidRPr="00C805C6" w:rsidRDefault="00C805C6" w:rsidP="00C805C6">
      <w:pPr>
        <w:spacing w:line="259" w:lineRule="auto"/>
        <w:ind w:left="851"/>
        <w:rPr>
          <w:rFonts w:eastAsia="Calibri"/>
          <w:color w:val="auto"/>
          <w:sz w:val="22"/>
          <w:szCs w:val="22"/>
          <w:lang w:val="fi-FI" w:bidi="ar-SA"/>
        </w:rPr>
      </w:pP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Evankeliumi Matt. 14: 22–33</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Jeesus käski opetuslasten nousta veneeseen ja mennä vastarannalle </w:t>
      </w:r>
      <w:proofErr w:type="spellStart"/>
      <w:r w:rsidRPr="00C805C6">
        <w:rPr>
          <w:rFonts w:eastAsia="Calibri"/>
          <w:color w:val="auto"/>
          <w:sz w:val="22"/>
          <w:szCs w:val="22"/>
          <w:lang w:val="fi-FI" w:bidi="ar-SA"/>
        </w:rPr>
        <w:t>edeltäkäsin</w:t>
      </w:r>
      <w:proofErr w:type="spellEnd"/>
      <w:r w:rsidRPr="00C805C6">
        <w:rPr>
          <w:rFonts w:eastAsia="Calibri"/>
          <w:color w:val="auto"/>
          <w:sz w:val="22"/>
          <w:szCs w:val="22"/>
          <w:lang w:val="fi-FI" w:bidi="ar-SA"/>
        </w:rPr>
        <w:t xml:space="preserve">, sillä </w:t>
      </w:r>
      <w:proofErr w:type="gramStart"/>
      <w:r w:rsidRPr="00C805C6">
        <w:rPr>
          <w:rFonts w:eastAsia="Calibri"/>
          <w:color w:val="auto"/>
          <w:sz w:val="22"/>
          <w:szCs w:val="22"/>
          <w:lang w:val="fi-FI" w:bidi="ar-SA"/>
        </w:rPr>
        <w:t>aikaa</w:t>
      </w:r>
      <w:proofErr w:type="gramEnd"/>
      <w:r w:rsidRPr="00C805C6">
        <w:rPr>
          <w:rFonts w:eastAsia="Calibri"/>
          <w:color w:val="auto"/>
          <w:sz w:val="22"/>
          <w:szCs w:val="22"/>
          <w:lang w:val="fi-FI" w:bidi="ar-SA"/>
        </w:rPr>
        <w:t xml:space="preserve"> kun hän lähettäisi väen pois. Kun ihmiset olivat lähteneet, hän nousi vuorelle rukoillakseen yksinäisyydessä. Illan tultua hän oli siellä yksin. Vene oli jo hyvän matkan päässä rannasta ja ponnisteli aallokossa vastatuuleen.</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    Neljännen </w:t>
      </w:r>
      <w:proofErr w:type="spellStart"/>
      <w:r w:rsidRPr="00C805C6">
        <w:rPr>
          <w:rFonts w:eastAsia="Calibri"/>
          <w:color w:val="auto"/>
          <w:sz w:val="22"/>
          <w:szCs w:val="22"/>
          <w:lang w:val="fi-FI" w:bidi="ar-SA"/>
        </w:rPr>
        <w:t>yövartion</w:t>
      </w:r>
      <w:proofErr w:type="spellEnd"/>
      <w:r w:rsidRPr="00C805C6">
        <w:rPr>
          <w:rFonts w:eastAsia="Calibri"/>
          <w:color w:val="auto"/>
          <w:sz w:val="22"/>
          <w:szCs w:val="22"/>
          <w:lang w:val="fi-FI" w:bidi="ar-SA"/>
        </w:rPr>
        <w:t xml:space="preserve"> aikaan Jeesus tuli opetuslapsia kohti kävellen vettä pitkin. Kun he näkivät hänen kävelevän järven aalloilla, he säikähtivät ja huusivat pelosta, sillä he luulivat näkevänsä aaveen. Mutta samassa Jeesus jo puhui heille: ”Pysykää rauhallisina, minä tässä olen. Älkää pelätkö.” Silloin Pietari sanoi hänelle: ”Herra, jos se olet sinä, niin käske minun tulla luoksesi vettä pitkin.” ”Tule!” sanoi Jeesus. Pietari astui veneestä ja käveli vettä pitkin Jeesuksen luo. Mutta huomatessaan, miten rajusti tuuli, hän pelästyi ja alkoi vajota. ”Herra, pelasta minut!” hän huusi. Jeesus ojensi heti kätensä, tarttui häneen ja sanoi: ”Vähäinenpä on uskosi! Miksi aloit epäillä?”</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    Kun he olivat nousseet veneeseen, tuuli tyyntyi. Ja kaikki, jotka veneessä olivat, polvistuivat hänen eteensä ja sanoivat: ”Sinä olet todella Jumalan Poika.”</w:t>
      </w:r>
    </w:p>
    <w:p w:rsidR="00C805C6" w:rsidRPr="00C805C6" w:rsidRDefault="00C805C6" w:rsidP="00C805C6">
      <w:pPr>
        <w:spacing w:line="259" w:lineRule="auto"/>
        <w:ind w:left="851"/>
        <w:rPr>
          <w:rFonts w:eastAsia="Calibri"/>
          <w:color w:val="auto"/>
          <w:sz w:val="22"/>
          <w:szCs w:val="22"/>
          <w:lang w:val="fi-FI" w:bidi="ar-SA"/>
        </w:rPr>
      </w:pP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 xml:space="preserve">Veden päällä kävely on mahdoton tehtävä. </w:t>
      </w:r>
      <w:r w:rsidRPr="0060429D">
        <w:rPr>
          <w:rFonts w:eastAsia="Calibri"/>
          <w:i/>
          <w:color w:val="auto"/>
          <w:sz w:val="22"/>
          <w:szCs w:val="22"/>
          <w:lang w:val="fi-FI" w:bidi="ar-SA"/>
        </w:rPr>
        <w:t xml:space="preserve">Mission </w:t>
      </w:r>
      <w:proofErr w:type="spellStart"/>
      <w:r w:rsidRPr="0060429D">
        <w:rPr>
          <w:rFonts w:eastAsia="Calibri"/>
          <w:i/>
          <w:color w:val="auto"/>
          <w:sz w:val="22"/>
          <w:szCs w:val="22"/>
          <w:lang w:val="fi-FI" w:bidi="ar-SA"/>
        </w:rPr>
        <w:t>impossible</w:t>
      </w:r>
      <w:proofErr w:type="spellEnd"/>
      <w:r w:rsidRPr="0060429D">
        <w:rPr>
          <w:rFonts w:eastAsia="Calibri"/>
          <w:i/>
          <w:color w:val="auto"/>
          <w:sz w:val="22"/>
          <w:szCs w:val="22"/>
          <w:lang w:val="fi-FI" w:bidi="ar-SA"/>
        </w:rPr>
        <w:t>.</w:t>
      </w:r>
      <w:r w:rsidRPr="0060429D">
        <w:rPr>
          <w:rFonts w:eastAsia="Calibri"/>
          <w:color w:val="auto"/>
          <w:sz w:val="22"/>
          <w:szCs w:val="22"/>
          <w:lang w:val="fi-FI" w:bidi="ar-SA"/>
        </w:rPr>
        <w:t xml:space="preserve"> Se ei näytä onnistuvan edes hurskaimmille. Heidänkään uskonsa ei riitä sellaiseen. Mutta aika monta askelta kyetään ottamaan, kun katse kiinnitetään eteenpäin ja seurataan kutsua.</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Tähän jumalanpalvelukseen kokoontunut seurakunta voisi vaivattomasti nimetä vaikeita haasteita. Kysymykset ovat monimutkaisia, ja kaikkiin odotuksiin ja tarpeisiin vastaaminen mahdotonta.</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Evankeliumin kertomuksessa ollaan veneessä yöllä. Aallot viskovat pientä purtta ja siinä tuulta vastaan kamppailevia kalastajia. Pelko valtaa mielen. Äkkiä joku näkyy kävelevän järvellä. Miehet alkavat huutaa, sillä he uskovat näkevänsä aaveen. Ties vaikka olisi nyt noutaja tulossa! Tähänkö tämä kaikki loppuu?</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 xml:space="preserve">Muuan tunnettu </w:t>
      </w:r>
      <w:proofErr w:type="spellStart"/>
      <w:r w:rsidRPr="0060429D">
        <w:rPr>
          <w:rFonts w:eastAsia="Calibri"/>
          <w:color w:val="auto"/>
          <w:sz w:val="22"/>
          <w:szCs w:val="22"/>
          <w:lang w:val="fi-FI" w:bidi="ar-SA"/>
        </w:rPr>
        <w:t>yhteiskunnallis</w:t>
      </w:r>
      <w:proofErr w:type="spellEnd"/>
      <w:r w:rsidRPr="0060429D">
        <w:rPr>
          <w:rFonts w:eastAsia="Calibri"/>
          <w:color w:val="auto"/>
          <w:sz w:val="22"/>
          <w:szCs w:val="22"/>
          <w:lang w:val="fi-FI" w:bidi="ar-SA"/>
        </w:rPr>
        <w:t xml:space="preserve">-poliittinen manifesti alkoi sanoin: </w:t>
      </w:r>
      <w:r w:rsidRPr="0060429D">
        <w:rPr>
          <w:rFonts w:eastAsia="Calibri"/>
          <w:i/>
          <w:color w:val="auto"/>
          <w:sz w:val="22"/>
          <w:szCs w:val="22"/>
          <w:lang w:val="fi-FI" w:bidi="ar-SA"/>
        </w:rPr>
        <w:t>Aave kummittelee Euroopassa</w:t>
      </w:r>
      <w:r w:rsidRPr="0060429D">
        <w:rPr>
          <w:rFonts w:eastAsia="Calibri"/>
          <w:color w:val="auto"/>
          <w:sz w:val="22"/>
          <w:szCs w:val="22"/>
          <w:lang w:val="fi-FI" w:bidi="ar-SA"/>
        </w:rPr>
        <w:t>. Manifestin mukaan sitä pelätään ja kaikki haluavat sen torjua, joskin kirjoittajat itse halusivat sitä edistää. Siitä on aikaa jo enemmän kuin puolentoistasataa vuotta ja Euroopassa kummittelevat aaveet ovat moneen kertaan vaihtuneet. Nykypäivä tuntee uusia uhkakuvia. Niitä pelätään ja niitä käydään torjumaan.</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Uusia aaveita ovat kansojen eristäytyminen, rajojen umpeen muuraaminen, totuuden ja valetiedon sekoittuminen, valtiosuhteiden kärjistyminen, talousjärjestelmän mureneminen, kansanvallan johdattelu joukkovoimaksi jne. Lisäksi tulevat suuret globaalit ongelmat, kuten ilmastonmuutos, sodat ja konfliktit sekä elinolosuhteiden huononeminen niin, että miljoonat joutuvat pakolaisiksi.</w:t>
      </w:r>
    </w:p>
    <w:p w:rsid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Ollaanko Suomessa yhtä kauhuissaan historian merellä kuin olivat Jeesuksen opetuslapset veneessään? Pimeys hämärtää silmät, tuuli tukkii korvat ja aallot saavat ajatuksetkin merikipeiksi. Mieli keskittyy huoleen ja pelkoon, eikä Herraa tunnisteta kaaoksen keskeltä. Huomio kiinnittyy uhkakuviin, aaveisiin.</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Tulevaisuus on tuntematon, ja yksille aavekuvat näyttäytyvät mahdollisuuksina, toisille tuhon enteinä. Jotain on pääsemässä irti, ja sitä ovat yhdet patoamassa, toiset edistämässä. Voiko maailmassa säilyä luottamus tulevaisuuteen? Onko eteenpäin kulkeminen yhtä mahdotonta kuin veden päällä kävely?</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 xml:space="preserve">Mutta aaveet eivät auta, aaveet eivät neuvo, aaveet eivät rohkaise eivätkä kutsu luokseen. Jeesus sitä vastoin antaa äänensä kuulua järvellä: </w:t>
      </w:r>
      <w:r w:rsidRPr="0060429D">
        <w:rPr>
          <w:rFonts w:eastAsia="Calibri"/>
          <w:i/>
          <w:color w:val="auto"/>
          <w:sz w:val="22"/>
          <w:szCs w:val="22"/>
          <w:lang w:val="fi-FI" w:bidi="ar-SA"/>
        </w:rPr>
        <w:t>Pysykää rauhallisina, minä tässä olen</w:t>
      </w:r>
      <w:r w:rsidRPr="0060429D">
        <w:rPr>
          <w:rFonts w:eastAsia="Calibri"/>
          <w:color w:val="auto"/>
          <w:sz w:val="22"/>
          <w:szCs w:val="22"/>
          <w:lang w:val="fi-FI" w:bidi="ar-SA"/>
        </w:rPr>
        <w:t xml:space="preserve">, </w:t>
      </w:r>
      <w:r w:rsidRPr="0060429D">
        <w:rPr>
          <w:rFonts w:eastAsia="Calibri"/>
          <w:i/>
          <w:color w:val="auto"/>
          <w:sz w:val="22"/>
          <w:szCs w:val="22"/>
          <w:lang w:val="fi-FI" w:bidi="ar-SA"/>
        </w:rPr>
        <w:t xml:space="preserve">älkää pelätkö. </w:t>
      </w:r>
      <w:r w:rsidRPr="0060429D">
        <w:rPr>
          <w:rFonts w:eastAsia="Calibri"/>
          <w:color w:val="auto"/>
          <w:sz w:val="22"/>
          <w:szCs w:val="22"/>
          <w:lang w:val="fi-FI" w:bidi="ar-SA"/>
        </w:rPr>
        <w:t xml:space="preserve">Tuttu ääni tyynnyttää venemiesten mielet niin, että Pietari ryhtyy uhkarohkeaan kokeeseen. Jos kerran mestari voi kävellä vettä pitkin, miksen minäkin? </w:t>
      </w:r>
      <w:r w:rsidRPr="0060429D">
        <w:rPr>
          <w:rFonts w:eastAsia="Calibri"/>
          <w:i/>
          <w:color w:val="auto"/>
          <w:sz w:val="22"/>
          <w:szCs w:val="22"/>
          <w:lang w:val="fi-FI" w:bidi="ar-SA"/>
        </w:rPr>
        <w:t>Herra, jos se olet sinä, niin käske minun tulla luoksesi vettä pitkin.</w:t>
      </w:r>
      <w:r w:rsidRPr="0060429D">
        <w:rPr>
          <w:rFonts w:eastAsia="Calibri"/>
          <w:color w:val="auto"/>
          <w:sz w:val="22"/>
          <w:szCs w:val="22"/>
          <w:lang w:val="fi-FI" w:bidi="ar-SA"/>
        </w:rPr>
        <w:t xml:space="preserve"> </w:t>
      </w:r>
      <w:r w:rsidRPr="0060429D">
        <w:rPr>
          <w:rFonts w:eastAsia="Calibri"/>
          <w:i/>
          <w:color w:val="auto"/>
          <w:sz w:val="22"/>
          <w:szCs w:val="22"/>
          <w:lang w:val="fi-FI" w:bidi="ar-SA"/>
        </w:rPr>
        <w:t>– Tule.</w:t>
      </w:r>
      <w:r w:rsidRPr="0060429D">
        <w:rPr>
          <w:rFonts w:eastAsia="Calibri"/>
          <w:color w:val="auto"/>
          <w:sz w:val="22"/>
          <w:szCs w:val="22"/>
          <w:lang w:val="fi-FI" w:bidi="ar-SA"/>
        </w:rPr>
        <w:t xml:space="preserve"> Pietari astuu laidan yli, asettaa jalkansa aaltojen päälle ja kävelee Jeesuksen luo.</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 xml:space="preserve">Mutta kun hän kääntää katseensa Herrasta ja huomaa, miten hirmuisesti tuulee, miten pimeys ympäröi kaiken ja miten syvä vesi hänet voi niellä, hän menettää rohkeutensa ja vajoaa. </w:t>
      </w:r>
      <w:r w:rsidRPr="0060429D">
        <w:rPr>
          <w:rFonts w:eastAsia="Calibri"/>
          <w:i/>
          <w:color w:val="auto"/>
          <w:sz w:val="22"/>
          <w:szCs w:val="22"/>
          <w:lang w:val="fi-FI" w:bidi="ar-SA"/>
        </w:rPr>
        <w:t>Herra, pelasta minut!</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i/>
          <w:color w:val="auto"/>
          <w:sz w:val="22"/>
          <w:szCs w:val="22"/>
          <w:lang w:val="fi-FI" w:bidi="ar-SA"/>
        </w:rPr>
        <w:t>Vähäinenpä on uskosi</w:t>
      </w:r>
      <w:r w:rsidRPr="0060429D">
        <w:rPr>
          <w:rFonts w:eastAsia="Calibri"/>
          <w:color w:val="auto"/>
          <w:sz w:val="22"/>
          <w:szCs w:val="22"/>
          <w:lang w:val="fi-FI" w:bidi="ar-SA"/>
        </w:rPr>
        <w:t xml:space="preserve">, sanoo Jeesus ja nostaa Pietarin pintaan. Oliko tuo nyt niin vähäinen, Pietarihan sentään uskalsi yrittää! Vaan ehkä aito usko pääsi esiin vasta, kun usko omaan rohkeuteen oli mennyt. Vasta sitten Pietari huudahti aidon uskontunnustuksensa: </w:t>
      </w:r>
      <w:r w:rsidRPr="0060429D">
        <w:rPr>
          <w:rFonts w:eastAsia="Calibri"/>
          <w:i/>
          <w:color w:val="auto"/>
          <w:sz w:val="22"/>
          <w:szCs w:val="22"/>
          <w:lang w:val="fi-FI" w:bidi="ar-SA"/>
        </w:rPr>
        <w:t>Herra, pelasta minut!</w:t>
      </w:r>
      <w:r w:rsidRPr="0060429D">
        <w:rPr>
          <w:rFonts w:eastAsia="Calibri"/>
          <w:color w:val="auto"/>
          <w:sz w:val="22"/>
          <w:szCs w:val="22"/>
          <w:lang w:val="fi-FI" w:bidi="ar-SA"/>
        </w:rPr>
        <w:t xml:space="preserve"> Se ei vaatinut monta sanaa, vaan sen saattoi parkaista yhdellä henkäyksellä, ja se oli aivan riittävä: </w:t>
      </w:r>
      <w:r w:rsidRPr="0060429D">
        <w:rPr>
          <w:rFonts w:eastAsia="Calibri"/>
          <w:i/>
          <w:color w:val="auto"/>
          <w:sz w:val="22"/>
          <w:szCs w:val="22"/>
          <w:lang w:val="fi-FI" w:bidi="ar-SA"/>
        </w:rPr>
        <w:t>Herra, pelasta minut.</w:t>
      </w:r>
    </w:p>
    <w:p w:rsidR="0060429D" w:rsidRPr="0060429D" w:rsidRDefault="0060429D" w:rsidP="0060429D">
      <w:pPr>
        <w:spacing w:line="259" w:lineRule="auto"/>
        <w:ind w:left="851"/>
        <w:rPr>
          <w:rFonts w:eastAsia="Calibri"/>
          <w:color w:val="auto"/>
          <w:sz w:val="22"/>
          <w:szCs w:val="22"/>
          <w:lang w:val="fi-FI" w:bidi="ar-SA"/>
        </w:rPr>
      </w:pPr>
      <w:r w:rsidRPr="0060429D">
        <w:rPr>
          <w:rFonts w:eastAsia="Calibri"/>
          <w:color w:val="auto"/>
          <w:sz w:val="22"/>
          <w:szCs w:val="22"/>
          <w:lang w:val="fi-FI" w:bidi="ar-SA"/>
        </w:rPr>
        <w:t xml:space="preserve">Viime aikoina lukemattomat ovat toiveikkaasti lähteneet ylittämään Välimerta ilman varmuutta siitä, että joku saapuisi vastaan ja sanoisi: </w:t>
      </w:r>
      <w:r w:rsidRPr="0060429D">
        <w:rPr>
          <w:rFonts w:eastAsia="Calibri"/>
          <w:i/>
          <w:color w:val="auto"/>
          <w:sz w:val="22"/>
          <w:szCs w:val="22"/>
          <w:lang w:val="fi-FI" w:bidi="ar-SA"/>
        </w:rPr>
        <w:t>Tule</w:t>
      </w:r>
      <w:r w:rsidRPr="0060429D">
        <w:rPr>
          <w:rFonts w:eastAsia="Calibri"/>
          <w:color w:val="auto"/>
          <w:sz w:val="22"/>
          <w:szCs w:val="22"/>
          <w:lang w:val="fi-FI" w:bidi="ar-SA"/>
        </w:rPr>
        <w:t>. Myrskyissä toivo vaihtuukin aaveisiin, ja tuhannet vajoavat aaltoihin.</w:t>
      </w:r>
    </w:p>
    <w:p w:rsidR="00C805C6" w:rsidRPr="00C72EF9" w:rsidRDefault="00C72EF9" w:rsidP="00C805C6">
      <w:pPr>
        <w:spacing w:line="259" w:lineRule="auto"/>
        <w:ind w:left="851"/>
        <w:rPr>
          <w:rFonts w:eastAsia="Calibri"/>
          <w:color w:val="auto"/>
          <w:sz w:val="22"/>
          <w:szCs w:val="22"/>
          <w:lang w:val="de-DE" w:bidi="ar-SA"/>
        </w:rPr>
      </w:pPr>
      <w:proofErr w:type="spellStart"/>
      <w:r w:rsidRPr="00C72EF9">
        <w:rPr>
          <w:rFonts w:eastAsia="Calibri"/>
          <w:color w:val="auto"/>
          <w:sz w:val="22"/>
          <w:szCs w:val="22"/>
          <w:lang w:val="fi-FI" w:bidi="ar-SA"/>
        </w:rPr>
        <w:t>Altartavlan</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här</w:t>
      </w:r>
      <w:proofErr w:type="spellEnd"/>
      <w:r w:rsidRPr="00C72EF9">
        <w:rPr>
          <w:rFonts w:eastAsia="Calibri"/>
          <w:color w:val="auto"/>
          <w:sz w:val="22"/>
          <w:szCs w:val="22"/>
          <w:lang w:val="fi-FI" w:bidi="ar-SA"/>
        </w:rPr>
        <w:t xml:space="preserve"> i </w:t>
      </w:r>
      <w:proofErr w:type="spellStart"/>
      <w:r w:rsidRPr="00C72EF9">
        <w:rPr>
          <w:rFonts w:eastAsia="Calibri"/>
          <w:color w:val="auto"/>
          <w:sz w:val="22"/>
          <w:szCs w:val="22"/>
          <w:lang w:val="fi-FI" w:bidi="ar-SA"/>
        </w:rPr>
        <w:t>kyrkan</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har</w:t>
      </w:r>
      <w:proofErr w:type="spellEnd"/>
      <w:r w:rsidRPr="00C72EF9">
        <w:rPr>
          <w:rFonts w:eastAsia="Calibri"/>
          <w:color w:val="auto"/>
          <w:sz w:val="22"/>
          <w:szCs w:val="22"/>
          <w:lang w:val="fi-FI" w:bidi="ar-SA"/>
        </w:rPr>
        <w:t xml:space="preserve"> ett </w:t>
      </w:r>
      <w:proofErr w:type="spellStart"/>
      <w:r w:rsidRPr="00C72EF9">
        <w:rPr>
          <w:rFonts w:eastAsia="Calibri"/>
          <w:color w:val="auto"/>
          <w:sz w:val="22"/>
          <w:szCs w:val="22"/>
          <w:lang w:val="fi-FI" w:bidi="ar-SA"/>
        </w:rPr>
        <w:t>ovanligt</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motiv</w:t>
      </w:r>
      <w:proofErr w:type="spellEnd"/>
      <w:r w:rsidRPr="00C72EF9">
        <w:rPr>
          <w:rFonts w:eastAsia="Calibri"/>
          <w:color w:val="auto"/>
          <w:sz w:val="22"/>
          <w:szCs w:val="22"/>
          <w:lang w:val="fi-FI" w:bidi="ar-SA"/>
        </w:rPr>
        <w:t xml:space="preserve">. </w:t>
      </w:r>
      <w:r w:rsidRPr="00C72EF9">
        <w:rPr>
          <w:rFonts w:eastAsia="Calibri"/>
          <w:color w:val="auto"/>
          <w:sz w:val="22"/>
          <w:szCs w:val="22"/>
          <w:lang w:val="de-DE" w:bidi="ar-SA"/>
        </w:rPr>
        <w:t xml:space="preserve">Den </w:t>
      </w:r>
      <w:proofErr w:type="spellStart"/>
      <w:r w:rsidRPr="00C72EF9">
        <w:rPr>
          <w:rFonts w:eastAsia="Calibri"/>
          <w:color w:val="auto"/>
          <w:sz w:val="22"/>
          <w:szCs w:val="22"/>
          <w:lang w:val="de-DE" w:bidi="ar-SA"/>
        </w:rPr>
        <w:t>visar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då</w:t>
      </w:r>
      <w:proofErr w:type="spellEnd"/>
      <w:r w:rsidRPr="00C72EF9">
        <w:rPr>
          <w:rFonts w:eastAsia="Calibri"/>
          <w:color w:val="auto"/>
          <w:sz w:val="22"/>
          <w:szCs w:val="22"/>
          <w:lang w:val="de-DE" w:bidi="ar-SA"/>
        </w:rPr>
        <w:t xml:space="preserve"> Jesus </w:t>
      </w:r>
      <w:proofErr w:type="spellStart"/>
      <w:r w:rsidRPr="00C72EF9">
        <w:rPr>
          <w:rFonts w:eastAsia="Calibri"/>
          <w:color w:val="auto"/>
          <w:sz w:val="22"/>
          <w:szCs w:val="22"/>
          <w:lang w:val="de-DE" w:bidi="ar-SA"/>
        </w:rPr>
        <w:t>läggs</w:t>
      </w:r>
      <w:proofErr w:type="spellEnd"/>
      <w:r w:rsidRPr="00C72EF9">
        <w:rPr>
          <w:rFonts w:eastAsia="Calibri"/>
          <w:color w:val="auto"/>
          <w:sz w:val="22"/>
          <w:szCs w:val="22"/>
          <w:lang w:val="de-DE" w:bidi="ar-SA"/>
        </w:rPr>
        <w:t xml:space="preserve"> i </w:t>
      </w:r>
      <w:proofErr w:type="spellStart"/>
      <w:r w:rsidRPr="00C72EF9">
        <w:rPr>
          <w:rFonts w:eastAsia="Calibri"/>
          <w:color w:val="auto"/>
          <w:sz w:val="22"/>
          <w:szCs w:val="22"/>
          <w:lang w:val="de-DE" w:bidi="ar-SA"/>
        </w:rPr>
        <w:t>graven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betydligt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vanligare</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med</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tavlor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som</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visar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korsfästelsen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eller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uppståndelsen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vill</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säga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antingen</w:t>
      </w:r>
      <w:proofErr w:type="spellEnd"/>
      <w:r w:rsidRPr="00C72EF9">
        <w:rPr>
          <w:rFonts w:eastAsia="Calibri"/>
          <w:color w:val="auto"/>
          <w:sz w:val="22"/>
          <w:szCs w:val="22"/>
          <w:lang w:val="de-DE" w:bidi="ar-SA"/>
        </w:rPr>
        <w:t xml:space="preserve"> Jesu </w:t>
      </w:r>
      <w:proofErr w:type="spellStart"/>
      <w:r w:rsidRPr="00C72EF9">
        <w:rPr>
          <w:rFonts w:eastAsia="Calibri"/>
          <w:color w:val="auto"/>
          <w:sz w:val="22"/>
          <w:szCs w:val="22"/>
          <w:lang w:val="de-DE" w:bidi="ar-SA"/>
        </w:rPr>
        <w:t>offer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världens</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synder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eller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hans</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seger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över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döden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Med</w:t>
      </w:r>
      <w:proofErr w:type="spellEnd"/>
      <w:r w:rsidRPr="00C72EF9">
        <w:rPr>
          <w:rFonts w:eastAsia="Calibri"/>
          <w:color w:val="auto"/>
          <w:sz w:val="22"/>
          <w:szCs w:val="22"/>
          <w:lang w:val="de-DE" w:bidi="ar-SA"/>
        </w:rPr>
        <w:t xml:space="preserve"> den </w:t>
      </w:r>
      <w:proofErr w:type="spellStart"/>
      <w:r w:rsidRPr="00C72EF9">
        <w:rPr>
          <w:rFonts w:eastAsia="Calibri"/>
          <w:color w:val="auto"/>
          <w:sz w:val="22"/>
          <w:szCs w:val="22"/>
          <w:lang w:val="de-DE" w:bidi="ar-SA"/>
        </w:rPr>
        <w:t>här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tavlan</w:t>
      </w:r>
      <w:proofErr w:type="spellEnd"/>
      <w:r w:rsidRPr="00C72EF9">
        <w:rPr>
          <w:rFonts w:eastAsia="Calibri"/>
          <w:color w:val="auto"/>
          <w:sz w:val="22"/>
          <w:szCs w:val="22"/>
          <w:lang w:val="de-DE" w:bidi="ar-SA"/>
        </w:rPr>
        <w:t xml:space="preserve"> har man </w:t>
      </w:r>
      <w:proofErr w:type="spellStart"/>
      <w:r w:rsidRPr="00C72EF9">
        <w:rPr>
          <w:rFonts w:eastAsia="Calibri"/>
          <w:color w:val="auto"/>
          <w:sz w:val="22"/>
          <w:szCs w:val="22"/>
          <w:lang w:val="de-DE" w:bidi="ar-SA"/>
        </w:rPr>
        <w:t>velat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visa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som</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hände</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emellan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Beskriver</w:t>
      </w:r>
      <w:proofErr w:type="spellEnd"/>
      <w:r w:rsidRPr="00C72EF9">
        <w:rPr>
          <w:rFonts w:eastAsia="Calibri"/>
          <w:color w:val="auto"/>
          <w:sz w:val="22"/>
          <w:szCs w:val="22"/>
          <w:lang w:val="de-DE" w:bidi="ar-SA"/>
        </w:rPr>
        <w:t xml:space="preserve"> den </w:t>
      </w:r>
      <w:proofErr w:type="spellStart"/>
      <w:r w:rsidRPr="00C72EF9">
        <w:rPr>
          <w:rFonts w:eastAsia="Calibri"/>
          <w:color w:val="auto"/>
          <w:sz w:val="22"/>
          <w:szCs w:val="22"/>
          <w:lang w:val="de-DE" w:bidi="ar-SA"/>
        </w:rPr>
        <w:t>kanske</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svårigheten</w:t>
      </w:r>
      <w:proofErr w:type="spellEnd"/>
      <w:r w:rsidRPr="00C72EF9">
        <w:rPr>
          <w:rFonts w:eastAsia="Calibri"/>
          <w:color w:val="auto"/>
          <w:sz w:val="22"/>
          <w:szCs w:val="22"/>
          <w:lang w:val="de-DE" w:bidi="ar-SA"/>
        </w:rPr>
        <w:t xml:space="preserve"> i </w:t>
      </w:r>
      <w:proofErr w:type="spellStart"/>
      <w:r w:rsidRPr="00C72EF9">
        <w:rPr>
          <w:rFonts w:eastAsia="Calibri"/>
          <w:color w:val="auto"/>
          <w:sz w:val="22"/>
          <w:szCs w:val="22"/>
          <w:lang w:val="de-DE" w:bidi="ar-SA"/>
        </w:rPr>
        <w:t>att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tro</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eller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till</w:t>
      </w:r>
      <w:proofErr w:type="spellEnd"/>
      <w:r w:rsidRPr="00C72EF9">
        <w:rPr>
          <w:rFonts w:eastAsia="Calibri"/>
          <w:color w:val="auto"/>
          <w:sz w:val="22"/>
          <w:szCs w:val="22"/>
          <w:lang w:val="de-DE" w:bidi="ar-SA"/>
        </w:rPr>
        <w:t xml:space="preserve"> och </w:t>
      </w:r>
      <w:proofErr w:type="spellStart"/>
      <w:r w:rsidRPr="00C72EF9">
        <w:rPr>
          <w:rFonts w:eastAsia="Calibri"/>
          <w:color w:val="auto"/>
          <w:sz w:val="22"/>
          <w:szCs w:val="22"/>
          <w:lang w:val="de-DE" w:bidi="ar-SA"/>
        </w:rPr>
        <w:t>med</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förtvivlan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Allt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förlorat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finns</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inget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annat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att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vänta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på</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än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graven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Altartavlans</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döde</w:t>
      </w:r>
      <w:proofErr w:type="spellEnd"/>
      <w:r w:rsidRPr="00C72EF9">
        <w:rPr>
          <w:rFonts w:eastAsia="Calibri"/>
          <w:color w:val="auto"/>
          <w:sz w:val="22"/>
          <w:szCs w:val="22"/>
          <w:lang w:val="de-DE" w:bidi="ar-SA"/>
        </w:rPr>
        <w:t xml:space="preserve"> Jesus </w:t>
      </w:r>
      <w:proofErr w:type="spellStart"/>
      <w:r w:rsidRPr="00C72EF9">
        <w:rPr>
          <w:rFonts w:eastAsia="Calibri"/>
          <w:color w:val="auto"/>
          <w:sz w:val="22"/>
          <w:szCs w:val="22"/>
          <w:lang w:val="de-DE" w:bidi="ar-SA"/>
        </w:rPr>
        <w:t>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som</w:t>
      </w:r>
      <w:proofErr w:type="spellEnd"/>
      <w:r w:rsidRPr="00C72EF9">
        <w:rPr>
          <w:rFonts w:eastAsia="Calibri"/>
          <w:color w:val="auto"/>
          <w:sz w:val="22"/>
          <w:szCs w:val="22"/>
          <w:lang w:val="de-DE" w:bidi="ar-SA"/>
        </w:rPr>
        <w:t xml:space="preserve"> en </w:t>
      </w:r>
      <w:proofErr w:type="spellStart"/>
      <w:r w:rsidRPr="00C72EF9">
        <w:rPr>
          <w:rFonts w:eastAsia="Calibri"/>
          <w:color w:val="auto"/>
          <w:sz w:val="22"/>
          <w:szCs w:val="22"/>
          <w:lang w:val="de-DE" w:bidi="ar-SA"/>
        </w:rPr>
        <w:t>blek</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vålnad</w:t>
      </w:r>
      <w:proofErr w:type="spellEnd"/>
      <w:r w:rsidRPr="00C72EF9">
        <w:rPr>
          <w:rFonts w:eastAsia="Calibri"/>
          <w:color w:val="auto"/>
          <w:sz w:val="22"/>
          <w:szCs w:val="22"/>
          <w:lang w:val="de-DE" w:bidi="ar-SA"/>
        </w:rPr>
        <w:t xml:space="preserve">; en </w:t>
      </w:r>
      <w:proofErr w:type="spellStart"/>
      <w:r w:rsidRPr="00C72EF9">
        <w:rPr>
          <w:rFonts w:eastAsia="Calibri"/>
          <w:color w:val="auto"/>
          <w:sz w:val="22"/>
          <w:szCs w:val="22"/>
          <w:lang w:val="de-DE" w:bidi="ar-SA"/>
        </w:rPr>
        <w:t>påminnelse</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om</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att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livet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förgängligt</w:t>
      </w:r>
      <w:proofErr w:type="spellEnd"/>
      <w:r w:rsidRPr="00C72EF9">
        <w:rPr>
          <w:rFonts w:eastAsia="Calibri"/>
          <w:color w:val="auto"/>
          <w:sz w:val="22"/>
          <w:szCs w:val="22"/>
          <w:lang w:val="de-DE" w:bidi="ar-SA"/>
        </w:rPr>
        <w:t xml:space="preserve"> och </w:t>
      </w:r>
      <w:proofErr w:type="spellStart"/>
      <w:r w:rsidRPr="00C72EF9">
        <w:rPr>
          <w:rFonts w:eastAsia="Calibri"/>
          <w:color w:val="auto"/>
          <w:sz w:val="22"/>
          <w:szCs w:val="22"/>
          <w:lang w:val="de-DE" w:bidi="ar-SA"/>
        </w:rPr>
        <w:t>dess</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skeden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svåra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att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kontrollera</w:t>
      </w:r>
      <w:proofErr w:type="spellEnd"/>
      <w:r w:rsidRPr="00C72EF9">
        <w:rPr>
          <w:rFonts w:eastAsia="Calibri"/>
          <w:color w:val="auto"/>
          <w:sz w:val="22"/>
          <w:szCs w:val="22"/>
          <w:lang w:val="de-DE" w:bidi="ar-SA"/>
        </w:rPr>
        <w:t>.</w:t>
      </w:r>
    </w:p>
    <w:p w:rsidR="00C72EF9" w:rsidRDefault="00C72EF9" w:rsidP="00C805C6">
      <w:pPr>
        <w:spacing w:line="259" w:lineRule="auto"/>
        <w:ind w:left="851"/>
        <w:rPr>
          <w:rFonts w:eastAsia="Calibri"/>
          <w:color w:val="auto"/>
          <w:sz w:val="22"/>
          <w:szCs w:val="22"/>
          <w:lang w:val="fi-FI" w:bidi="ar-SA"/>
        </w:rPr>
      </w:pPr>
      <w:r w:rsidRPr="00C72EF9">
        <w:rPr>
          <w:rFonts w:eastAsia="Calibri"/>
          <w:color w:val="auto"/>
          <w:sz w:val="22"/>
          <w:szCs w:val="22"/>
          <w:lang w:val="de-DE" w:bidi="ar-SA"/>
        </w:rPr>
        <w:t xml:space="preserve">I </w:t>
      </w:r>
      <w:proofErr w:type="spellStart"/>
      <w:r w:rsidRPr="00C72EF9">
        <w:rPr>
          <w:rFonts w:eastAsia="Calibri"/>
          <w:color w:val="auto"/>
          <w:sz w:val="22"/>
          <w:szCs w:val="22"/>
          <w:lang w:val="de-DE" w:bidi="ar-SA"/>
        </w:rPr>
        <w:t>år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firar</w:t>
      </w:r>
      <w:proofErr w:type="spellEnd"/>
      <w:r w:rsidRPr="00C72EF9">
        <w:rPr>
          <w:rFonts w:eastAsia="Calibri"/>
          <w:color w:val="auto"/>
          <w:sz w:val="22"/>
          <w:szCs w:val="22"/>
          <w:lang w:val="de-DE" w:bidi="ar-SA"/>
        </w:rPr>
        <w:t xml:space="preserve"> vi </w:t>
      </w:r>
      <w:proofErr w:type="spellStart"/>
      <w:r w:rsidRPr="00C72EF9">
        <w:rPr>
          <w:rFonts w:eastAsia="Calibri"/>
          <w:color w:val="auto"/>
          <w:sz w:val="22"/>
          <w:szCs w:val="22"/>
          <w:lang w:val="de-DE" w:bidi="ar-SA"/>
        </w:rPr>
        <w:t>att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det</w:t>
      </w:r>
      <w:proofErr w:type="spellEnd"/>
      <w:r w:rsidRPr="00C72EF9">
        <w:rPr>
          <w:rFonts w:eastAsia="Calibri"/>
          <w:color w:val="auto"/>
          <w:sz w:val="22"/>
          <w:szCs w:val="22"/>
          <w:lang w:val="de-DE" w:bidi="ar-SA"/>
        </w:rPr>
        <w:t xml:space="preserve"> har </w:t>
      </w:r>
      <w:proofErr w:type="spellStart"/>
      <w:r w:rsidRPr="00C72EF9">
        <w:rPr>
          <w:rFonts w:eastAsia="Calibri"/>
          <w:color w:val="auto"/>
          <w:sz w:val="22"/>
          <w:szCs w:val="22"/>
          <w:lang w:val="de-DE" w:bidi="ar-SA"/>
        </w:rPr>
        <w:t>gått</w:t>
      </w:r>
      <w:proofErr w:type="spellEnd"/>
      <w:r w:rsidRPr="00C72EF9">
        <w:rPr>
          <w:rFonts w:eastAsia="Calibri"/>
          <w:color w:val="auto"/>
          <w:sz w:val="22"/>
          <w:szCs w:val="22"/>
          <w:lang w:val="de-DE" w:bidi="ar-SA"/>
        </w:rPr>
        <w:t xml:space="preserve"> 100 </w:t>
      </w:r>
      <w:proofErr w:type="spellStart"/>
      <w:r w:rsidRPr="00C72EF9">
        <w:rPr>
          <w:rFonts w:eastAsia="Calibri"/>
          <w:color w:val="auto"/>
          <w:sz w:val="22"/>
          <w:szCs w:val="22"/>
          <w:lang w:val="de-DE" w:bidi="ar-SA"/>
        </w:rPr>
        <w:t>år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sedan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Finland</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blev</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självständigt</w:t>
      </w:r>
      <w:proofErr w:type="spellEnd"/>
      <w:r w:rsidRPr="00C72EF9">
        <w:rPr>
          <w:rFonts w:eastAsia="Calibri"/>
          <w:color w:val="auto"/>
          <w:sz w:val="22"/>
          <w:szCs w:val="22"/>
          <w:lang w:val="de-DE" w:bidi="ar-SA"/>
        </w:rPr>
        <w:t xml:space="preserve">. Genom </w:t>
      </w:r>
      <w:proofErr w:type="spellStart"/>
      <w:r w:rsidRPr="00C72EF9">
        <w:rPr>
          <w:rFonts w:eastAsia="Calibri"/>
          <w:color w:val="auto"/>
          <w:sz w:val="22"/>
          <w:szCs w:val="22"/>
          <w:lang w:val="de-DE" w:bidi="ar-SA"/>
        </w:rPr>
        <w:t>historien</w:t>
      </w:r>
      <w:proofErr w:type="spellEnd"/>
      <w:r w:rsidRPr="00C72EF9">
        <w:rPr>
          <w:rFonts w:eastAsia="Calibri"/>
          <w:color w:val="auto"/>
          <w:sz w:val="22"/>
          <w:szCs w:val="22"/>
          <w:lang w:val="de-DE" w:bidi="ar-SA"/>
        </w:rPr>
        <w:t xml:space="preserve"> har </w:t>
      </w:r>
      <w:proofErr w:type="spellStart"/>
      <w:r w:rsidRPr="00C72EF9">
        <w:rPr>
          <w:rFonts w:eastAsia="Calibri"/>
          <w:color w:val="auto"/>
          <w:sz w:val="22"/>
          <w:szCs w:val="22"/>
          <w:lang w:val="de-DE" w:bidi="ar-SA"/>
        </w:rPr>
        <w:t>det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funnits</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svåra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tider</w:t>
      </w:r>
      <w:proofErr w:type="spellEnd"/>
      <w:r w:rsidRPr="00C72EF9">
        <w:rPr>
          <w:rFonts w:eastAsia="Calibri"/>
          <w:color w:val="auto"/>
          <w:sz w:val="22"/>
          <w:szCs w:val="22"/>
          <w:lang w:val="de-DE" w:bidi="ar-SA"/>
        </w:rPr>
        <w:t xml:space="preserve"> och </w:t>
      </w:r>
      <w:proofErr w:type="spellStart"/>
      <w:r w:rsidRPr="00C72EF9">
        <w:rPr>
          <w:rFonts w:eastAsia="Calibri"/>
          <w:color w:val="auto"/>
          <w:sz w:val="22"/>
          <w:szCs w:val="22"/>
          <w:lang w:val="de-DE" w:bidi="ar-SA"/>
        </w:rPr>
        <w:t>rädsla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framtiden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Morgondagen</w:t>
      </w:r>
      <w:proofErr w:type="spellEnd"/>
      <w:r w:rsidRPr="00C72EF9">
        <w:rPr>
          <w:rFonts w:eastAsia="Calibri"/>
          <w:color w:val="auto"/>
          <w:sz w:val="22"/>
          <w:szCs w:val="22"/>
          <w:lang w:val="de-DE" w:bidi="ar-SA"/>
        </w:rPr>
        <w:t xml:space="preserve"> har </w:t>
      </w:r>
      <w:proofErr w:type="spellStart"/>
      <w:r w:rsidRPr="00C72EF9">
        <w:rPr>
          <w:rFonts w:eastAsia="Calibri"/>
          <w:color w:val="auto"/>
          <w:sz w:val="22"/>
          <w:szCs w:val="22"/>
          <w:lang w:val="de-DE" w:bidi="ar-SA"/>
        </w:rPr>
        <w:t>alltid</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varit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osäker</w:t>
      </w:r>
      <w:proofErr w:type="spellEnd"/>
      <w:r w:rsidRPr="00C72EF9">
        <w:rPr>
          <w:rFonts w:eastAsia="Calibri"/>
          <w:color w:val="auto"/>
          <w:sz w:val="22"/>
          <w:szCs w:val="22"/>
          <w:lang w:val="de-DE" w:bidi="ar-SA"/>
        </w:rPr>
        <w:t xml:space="preserve">, och </w:t>
      </w:r>
      <w:proofErr w:type="spellStart"/>
      <w:r w:rsidRPr="00C72EF9">
        <w:rPr>
          <w:rFonts w:eastAsia="Calibri"/>
          <w:color w:val="auto"/>
          <w:sz w:val="22"/>
          <w:szCs w:val="22"/>
          <w:lang w:val="de-DE" w:bidi="ar-SA"/>
        </w:rPr>
        <w:t>hotbilder</w:t>
      </w:r>
      <w:proofErr w:type="spellEnd"/>
      <w:r w:rsidRPr="00C72EF9">
        <w:rPr>
          <w:rFonts w:eastAsia="Calibri"/>
          <w:color w:val="auto"/>
          <w:sz w:val="22"/>
          <w:szCs w:val="22"/>
          <w:lang w:val="de-DE" w:bidi="ar-SA"/>
        </w:rPr>
        <w:t xml:space="preserve"> har </w:t>
      </w:r>
      <w:proofErr w:type="spellStart"/>
      <w:r w:rsidRPr="00C72EF9">
        <w:rPr>
          <w:rFonts w:eastAsia="Calibri"/>
          <w:color w:val="auto"/>
          <w:sz w:val="22"/>
          <w:szCs w:val="22"/>
          <w:lang w:val="de-DE" w:bidi="ar-SA"/>
        </w:rPr>
        <w:t>till</w:t>
      </w:r>
      <w:proofErr w:type="spellEnd"/>
      <w:r w:rsidRPr="00C72EF9">
        <w:rPr>
          <w:rFonts w:eastAsia="Calibri"/>
          <w:color w:val="auto"/>
          <w:sz w:val="22"/>
          <w:szCs w:val="22"/>
          <w:lang w:val="de-DE" w:bidi="ar-SA"/>
        </w:rPr>
        <w:t xml:space="preserve"> och </w:t>
      </w:r>
      <w:proofErr w:type="spellStart"/>
      <w:r w:rsidRPr="00C72EF9">
        <w:rPr>
          <w:rFonts w:eastAsia="Calibri"/>
          <w:color w:val="auto"/>
          <w:sz w:val="22"/>
          <w:szCs w:val="22"/>
          <w:lang w:val="de-DE" w:bidi="ar-SA"/>
        </w:rPr>
        <w:t>med</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skapat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förtvivlan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Men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då</w:t>
      </w:r>
      <w:proofErr w:type="spellEnd"/>
      <w:r w:rsidRPr="00C72EF9">
        <w:rPr>
          <w:rFonts w:eastAsia="Calibri"/>
          <w:color w:val="auto"/>
          <w:sz w:val="22"/>
          <w:szCs w:val="22"/>
          <w:lang w:val="de-DE" w:bidi="ar-SA"/>
        </w:rPr>
        <w:t xml:space="preserve"> vi </w:t>
      </w:r>
      <w:proofErr w:type="spellStart"/>
      <w:r w:rsidRPr="00C72EF9">
        <w:rPr>
          <w:rFonts w:eastAsia="Calibri"/>
          <w:color w:val="auto"/>
          <w:sz w:val="22"/>
          <w:szCs w:val="22"/>
          <w:lang w:val="de-DE" w:bidi="ar-SA"/>
        </w:rPr>
        <w:t>ser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tillbaka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är</w:t>
      </w:r>
      <w:proofErr w:type="spellEnd"/>
      <w:r w:rsidRPr="00C72EF9">
        <w:rPr>
          <w:rFonts w:eastAsia="Calibri"/>
          <w:color w:val="auto"/>
          <w:sz w:val="22"/>
          <w:szCs w:val="22"/>
          <w:lang w:val="de-DE" w:bidi="ar-SA"/>
        </w:rPr>
        <w:t xml:space="preserve"> vi </w:t>
      </w:r>
      <w:proofErr w:type="spellStart"/>
      <w:r w:rsidRPr="00C72EF9">
        <w:rPr>
          <w:rFonts w:eastAsia="Calibri"/>
          <w:color w:val="auto"/>
          <w:sz w:val="22"/>
          <w:szCs w:val="22"/>
          <w:lang w:val="de-DE" w:bidi="ar-SA"/>
        </w:rPr>
        <w:t>tacksamma</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för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att</w:t>
      </w:r>
      <w:proofErr w:type="spellEnd"/>
      <w:r w:rsidRPr="00C72EF9">
        <w:rPr>
          <w:rFonts w:eastAsia="Calibri"/>
          <w:color w:val="auto"/>
          <w:sz w:val="22"/>
          <w:szCs w:val="22"/>
          <w:lang w:val="de-DE" w:bidi="ar-SA"/>
        </w:rPr>
        <w:t xml:space="preserve"> vi </w:t>
      </w:r>
      <w:proofErr w:type="spellStart"/>
      <w:r w:rsidRPr="00C72EF9">
        <w:rPr>
          <w:rFonts w:eastAsia="Calibri"/>
          <w:color w:val="auto"/>
          <w:sz w:val="22"/>
          <w:szCs w:val="22"/>
          <w:lang w:val="de-DE" w:bidi="ar-SA"/>
        </w:rPr>
        <w:t>slutligen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kommit</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till</w:t>
      </w:r>
      <w:proofErr w:type="spellEnd"/>
      <w:r w:rsidRPr="00C72EF9">
        <w:rPr>
          <w:rFonts w:eastAsia="Calibri"/>
          <w:color w:val="auto"/>
          <w:sz w:val="22"/>
          <w:szCs w:val="22"/>
          <w:lang w:val="de-DE" w:bidi="ar-SA"/>
        </w:rPr>
        <w:t xml:space="preserve"> den </w:t>
      </w:r>
      <w:proofErr w:type="spellStart"/>
      <w:r w:rsidRPr="00C72EF9">
        <w:rPr>
          <w:rFonts w:eastAsia="Calibri"/>
          <w:color w:val="auto"/>
          <w:sz w:val="22"/>
          <w:szCs w:val="22"/>
          <w:lang w:val="de-DE" w:bidi="ar-SA"/>
        </w:rPr>
        <w:t>här</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de-DE" w:bidi="ar-SA"/>
        </w:rPr>
        <w:t>dagen</w:t>
      </w:r>
      <w:proofErr w:type="spellEnd"/>
      <w:r w:rsidRPr="00C72EF9">
        <w:rPr>
          <w:rFonts w:eastAsia="Calibri"/>
          <w:color w:val="auto"/>
          <w:sz w:val="22"/>
          <w:szCs w:val="22"/>
          <w:lang w:val="de-DE" w:bidi="ar-SA"/>
        </w:rPr>
        <w:t xml:space="preserve">. </w:t>
      </w:r>
      <w:proofErr w:type="spellStart"/>
      <w:r w:rsidRPr="00C72EF9">
        <w:rPr>
          <w:rFonts w:eastAsia="Calibri"/>
          <w:color w:val="auto"/>
          <w:sz w:val="22"/>
          <w:szCs w:val="22"/>
          <w:lang w:val="fi-FI" w:bidi="ar-SA"/>
        </w:rPr>
        <w:t>Att</w:t>
      </w:r>
      <w:proofErr w:type="spellEnd"/>
      <w:r w:rsidRPr="00C72EF9">
        <w:rPr>
          <w:rFonts w:eastAsia="Calibri"/>
          <w:color w:val="auto"/>
          <w:sz w:val="22"/>
          <w:szCs w:val="22"/>
          <w:lang w:val="fi-FI" w:bidi="ar-SA"/>
        </w:rPr>
        <w:t xml:space="preserve"> vi </w:t>
      </w:r>
      <w:proofErr w:type="spellStart"/>
      <w:r w:rsidRPr="00C72EF9">
        <w:rPr>
          <w:rFonts w:eastAsia="Calibri"/>
          <w:color w:val="auto"/>
          <w:sz w:val="22"/>
          <w:szCs w:val="22"/>
          <w:lang w:val="fi-FI" w:bidi="ar-SA"/>
        </w:rPr>
        <w:t>klarat</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oss</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genom</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tidigare</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svårigheter</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har</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gett</w:t>
      </w:r>
      <w:proofErr w:type="spellEnd"/>
      <w:r w:rsidRPr="00C72EF9">
        <w:rPr>
          <w:rFonts w:eastAsia="Calibri"/>
          <w:color w:val="auto"/>
          <w:sz w:val="22"/>
          <w:szCs w:val="22"/>
          <w:lang w:val="fi-FI" w:bidi="ar-SA"/>
        </w:rPr>
        <w:t xml:space="preserve"> tillit </w:t>
      </w:r>
      <w:proofErr w:type="spellStart"/>
      <w:r w:rsidRPr="00C72EF9">
        <w:rPr>
          <w:rFonts w:eastAsia="Calibri"/>
          <w:color w:val="auto"/>
          <w:sz w:val="22"/>
          <w:szCs w:val="22"/>
          <w:lang w:val="fi-FI" w:bidi="ar-SA"/>
        </w:rPr>
        <w:t>och</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mod</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Kanske</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rentav</w:t>
      </w:r>
      <w:proofErr w:type="spellEnd"/>
      <w:r w:rsidRPr="00C72EF9">
        <w:rPr>
          <w:rFonts w:eastAsia="Calibri"/>
          <w:color w:val="auto"/>
          <w:sz w:val="22"/>
          <w:szCs w:val="22"/>
          <w:lang w:val="fi-FI" w:bidi="ar-SA"/>
        </w:rPr>
        <w:t xml:space="preserve"> </w:t>
      </w:r>
      <w:proofErr w:type="spellStart"/>
      <w:r w:rsidRPr="00C72EF9">
        <w:rPr>
          <w:rFonts w:eastAsia="Calibri"/>
          <w:color w:val="auto"/>
          <w:sz w:val="22"/>
          <w:szCs w:val="22"/>
          <w:lang w:val="fi-FI" w:bidi="ar-SA"/>
        </w:rPr>
        <w:t>vishet</w:t>
      </w:r>
      <w:proofErr w:type="spellEnd"/>
      <w:r w:rsidRPr="00C72EF9">
        <w:rPr>
          <w:rFonts w:eastAsia="Calibri"/>
          <w:color w:val="auto"/>
          <w:sz w:val="22"/>
          <w:szCs w:val="22"/>
          <w:lang w:val="fi-FI" w:bidi="ar-SA"/>
        </w:rPr>
        <w:t>.</w:t>
      </w:r>
    </w:p>
    <w:p w:rsidR="00C805C6" w:rsidRPr="008A2316" w:rsidRDefault="00C805C6" w:rsidP="00C805C6">
      <w:pPr>
        <w:spacing w:line="259" w:lineRule="auto"/>
        <w:ind w:left="851"/>
        <w:rPr>
          <w:rFonts w:eastAsia="Calibri"/>
          <w:color w:val="auto"/>
          <w:sz w:val="22"/>
          <w:szCs w:val="22"/>
          <w:lang w:val="fi-FI" w:bidi="ar-SA"/>
        </w:rPr>
      </w:pPr>
      <w:r w:rsidRPr="008A2316">
        <w:rPr>
          <w:rFonts w:eastAsia="Calibri"/>
          <w:color w:val="auto"/>
          <w:sz w:val="22"/>
          <w:szCs w:val="22"/>
          <w:lang w:val="fi-FI" w:bidi="ar-SA"/>
        </w:rPr>
        <w:t xml:space="preserve">Täällä kirkossa näemme myös kolme valkoista veistosta. Ovatko nekin aaveita menneisyydestä, kalpeita kipsihahmoja historiankirjoista? Vai </w:t>
      </w:r>
      <w:r w:rsidR="00A4710E">
        <w:rPr>
          <w:rFonts w:eastAsia="Calibri"/>
          <w:color w:val="auto"/>
          <w:sz w:val="22"/>
          <w:szCs w:val="22"/>
          <w:lang w:val="fi-FI" w:bidi="ar-SA"/>
        </w:rPr>
        <w:t>näkyykö</w:t>
      </w:r>
      <w:r w:rsidRPr="008A2316">
        <w:rPr>
          <w:rFonts w:eastAsia="Calibri"/>
          <w:color w:val="auto"/>
          <w:sz w:val="22"/>
          <w:szCs w:val="22"/>
          <w:lang w:val="fi-FI" w:bidi="ar-SA"/>
        </w:rPr>
        <w:t xml:space="preserve"> niistä usko elävään Jumalaan ja luottamus tulevaisuuteen?</w:t>
      </w:r>
    </w:p>
    <w:p w:rsidR="00C805C6" w:rsidRPr="008A2316" w:rsidRDefault="00C805C6" w:rsidP="00C805C6">
      <w:pPr>
        <w:spacing w:line="259" w:lineRule="auto"/>
        <w:ind w:left="851"/>
        <w:rPr>
          <w:rFonts w:eastAsia="Calibri"/>
          <w:color w:val="auto"/>
          <w:sz w:val="22"/>
          <w:szCs w:val="22"/>
          <w:lang w:val="fi-FI" w:bidi="ar-SA"/>
        </w:rPr>
      </w:pPr>
      <w:r w:rsidRPr="008A2316">
        <w:rPr>
          <w:rFonts w:eastAsia="Calibri"/>
          <w:color w:val="auto"/>
          <w:sz w:val="22"/>
          <w:szCs w:val="22"/>
          <w:lang w:val="fi-FI" w:bidi="ar-SA"/>
        </w:rPr>
        <w:t>Tänä vuonna vietetään reformaation merkkivuotta. Martin Lutherin teeseistä tulee kuluneeksi viisisataa vuotta. Niistä käynnistyi mullistus, joka näytti kaoottiselta ja hallitsemattomalta ja joka tuotti kristittyjen kesken hajaannusta. Kuitenkin sen lävitse syntyi uutta luottamusta Jumalan armoon, mikä ilmeni uutena vastuullisuutena koko yhteiskunnasta. Nykyään sillä nähdään olleen vaikutusta koko kristikuntaan, minkä merkiksi vietämme tätä jumalanpalvelusta ekumeenisesti. Kirkkojen suhteet ovat lähentyneet.</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 xml:space="preserve">Tänä vuonna voidaan kysyä: miksi Suomesta on tullut sellainen kuin se on? Miten olemme päässeet tänne asti, ja minkä varassa astumme eteenpäin? Tämän maan ovat muokanneet monet seikat. Tärkeiksi ominaisuuksiksi ovat tulleet ahkeruus, tunnollisuus, yhteisvastuullisuus, rehellisyys ja luotettavuus. Myös esivallan kunnioitus </w:t>
      </w:r>
      <w:r w:rsidR="00A4710E">
        <w:rPr>
          <w:rFonts w:eastAsia="Calibri"/>
          <w:color w:val="auto"/>
          <w:sz w:val="22"/>
          <w:szCs w:val="22"/>
          <w:lang w:val="fi-FI" w:bidi="ar-SA"/>
        </w:rPr>
        <w:t>sekä</w:t>
      </w:r>
      <w:r w:rsidRPr="00C805C6">
        <w:rPr>
          <w:rFonts w:eastAsia="Calibri"/>
          <w:color w:val="auto"/>
          <w:sz w:val="22"/>
          <w:szCs w:val="22"/>
          <w:lang w:val="fi-FI" w:bidi="ar-SA"/>
        </w:rPr>
        <w:t xml:space="preserve"> luottamus valtaa käyttävien viisauteen ja hyvään tahtoon luonnehtivat maamme kulttuuria. Viisisataa vuotta sitten käynnistynyt reformaatio loi perustan hyvinvointiyhteiskunnalle, jossa omaa etua ei eristetä yhteisestä vaan nähdään sen toteutuvan osana kaikkien oikeudenmukaista hyvää.</w:t>
      </w:r>
    </w:p>
    <w:p w:rsidR="00C805C6" w:rsidRPr="00C805C6" w:rsidRDefault="00C805C6" w:rsidP="00C805C6">
      <w:pPr>
        <w:spacing w:line="259" w:lineRule="auto"/>
        <w:ind w:left="851"/>
        <w:rPr>
          <w:rFonts w:eastAsia="Calibri"/>
          <w:color w:val="auto"/>
          <w:sz w:val="22"/>
          <w:szCs w:val="22"/>
          <w:lang w:val="fi-FI" w:bidi="ar-SA"/>
        </w:rPr>
      </w:pPr>
      <w:r w:rsidRPr="00C805C6">
        <w:rPr>
          <w:rFonts w:eastAsia="Calibri"/>
          <w:color w:val="auto"/>
          <w:sz w:val="22"/>
          <w:szCs w:val="22"/>
          <w:lang w:val="fi-FI" w:bidi="ar-SA"/>
        </w:rPr>
        <w:t>Itsenäisen Suomen vuosisataan on sisältynyt vaikeuksia ja mahdottomia tilanteita. Välillä on kaikki näyttänyt tuhoon tuomitult</w:t>
      </w:r>
      <w:bookmarkStart w:id="0" w:name="_GoBack"/>
      <w:bookmarkEnd w:id="0"/>
      <w:r w:rsidRPr="00C805C6">
        <w:rPr>
          <w:rFonts w:eastAsia="Calibri"/>
          <w:color w:val="auto"/>
          <w:sz w:val="22"/>
          <w:szCs w:val="22"/>
          <w:lang w:val="fi-FI" w:bidi="ar-SA"/>
        </w:rPr>
        <w:t xml:space="preserve">a. Koskaan ei ole tiedetty, mitä tulevaisuus tuo. Mutta Suomessa on opittu luottamaan. On myös opittu huutamaan: </w:t>
      </w:r>
      <w:r w:rsidRPr="00C805C6">
        <w:rPr>
          <w:rFonts w:eastAsia="Calibri"/>
          <w:i/>
          <w:color w:val="auto"/>
          <w:sz w:val="22"/>
          <w:szCs w:val="22"/>
          <w:lang w:val="fi-FI" w:bidi="ar-SA"/>
        </w:rPr>
        <w:t>Herra, pelasta minut!</w:t>
      </w:r>
    </w:p>
    <w:p w:rsidR="00595D4F" w:rsidRPr="0054779B" w:rsidRDefault="00C805C6" w:rsidP="009866B8">
      <w:pPr>
        <w:spacing w:line="259" w:lineRule="auto"/>
        <w:ind w:left="851"/>
        <w:rPr>
          <w:lang w:val="fi-FI"/>
        </w:rPr>
      </w:pPr>
      <w:r w:rsidRPr="00C805C6">
        <w:rPr>
          <w:rFonts w:eastAsia="Calibri"/>
          <w:color w:val="auto"/>
          <w:sz w:val="22"/>
          <w:szCs w:val="22"/>
          <w:lang w:val="fi-FI" w:bidi="ar-SA"/>
        </w:rPr>
        <w:t>Usko Jumalaan tuskin on tehnyt suomalaisista uhkarohkeita, pikemminkin rauhallisia ja harkitsevia. Mutta usko on opettanut tyyntä todellisuudentajua: mahdottomaltakin näyttäviä askeleita voidaan ottaa luottamuksessa Jumalaan.</w:t>
      </w:r>
      <w:r w:rsidR="009866B8">
        <w:rPr>
          <w:rFonts w:eastAsia="Calibri"/>
          <w:color w:val="auto"/>
          <w:sz w:val="22"/>
          <w:szCs w:val="22"/>
          <w:lang w:val="fi-FI" w:bidi="ar-SA"/>
        </w:rPr>
        <w:t xml:space="preserve"> – </w:t>
      </w:r>
      <w:r w:rsidRPr="00C805C6">
        <w:rPr>
          <w:rFonts w:eastAsia="Calibri"/>
          <w:color w:val="auto"/>
          <w:sz w:val="22"/>
          <w:szCs w:val="22"/>
          <w:lang w:val="fi-FI" w:bidi="ar-SA"/>
        </w:rPr>
        <w:t>Tunnustakaamme yhteinen kristillinen uskomme.</w:t>
      </w:r>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Låt</w:t>
      </w:r>
      <w:proofErr w:type="spellEnd"/>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oss</w:t>
      </w:r>
      <w:proofErr w:type="spellEnd"/>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bekänna</w:t>
      </w:r>
      <w:proofErr w:type="spellEnd"/>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vår</w:t>
      </w:r>
      <w:proofErr w:type="spellEnd"/>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gemensamma</w:t>
      </w:r>
      <w:proofErr w:type="spellEnd"/>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kristna</w:t>
      </w:r>
      <w:proofErr w:type="spellEnd"/>
      <w:r w:rsidR="00652539">
        <w:rPr>
          <w:rFonts w:eastAsia="Calibri"/>
          <w:color w:val="auto"/>
          <w:sz w:val="22"/>
          <w:szCs w:val="22"/>
          <w:lang w:val="fi-FI" w:bidi="ar-SA"/>
        </w:rPr>
        <w:t xml:space="preserve"> </w:t>
      </w:r>
      <w:proofErr w:type="spellStart"/>
      <w:r w:rsidR="00652539">
        <w:rPr>
          <w:rFonts w:eastAsia="Calibri"/>
          <w:color w:val="auto"/>
          <w:sz w:val="22"/>
          <w:szCs w:val="22"/>
          <w:lang w:val="fi-FI" w:bidi="ar-SA"/>
        </w:rPr>
        <w:t>tro</w:t>
      </w:r>
      <w:proofErr w:type="spellEnd"/>
      <w:r w:rsidR="00652539">
        <w:rPr>
          <w:rFonts w:eastAsia="Calibri"/>
          <w:color w:val="auto"/>
          <w:sz w:val="22"/>
          <w:szCs w:val="22"/>
          <w:lang w:val="fi-FI" w:bidi="ar-SA"/>
        </w:rPr>
        <w:t>.</w:t>
      </w:r>
    </w:p>
    <w:sectPr w:rsidR="00595D4F" w:rsidRPr="0054779B" w:rsidSect="000B23C4">
      <w:footerReference w:type="default" r:id="rId7"/>
      <w:pgSz w:w="11905" w:h="16837"/>
      <w:pgMar w:top="709" w:right="990" w:bottom="426" w:left="566" w:header="144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B6" w:rsidRDefault="00D548B6" w:rsidP="0013309D">
      <w:pPr>
        <w:spacing w:after="0" w:line="240" w:lineRule="auto"/>
      </w:pPr>
      <w:r>
        <w:separator/>
      </w:r>
    </w:p>
  </w:endnote>
  <w:endnote w:type="continuationSeparator" w:id="0">
    <w:p w:rsidR="00D548B6" w:rsidRDefault="00D548B6" w:rsidP="0013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9D" w:rsidRDefault="0013309D">
    <w:pPr>
      <w:pStyle w:val="Alatunniste"/>
      <w:jc w:val="right"/>
    </w:pPr>
    <w:r>
      <w:fldChar w:fldCharType="begin"/>
    </w:r>
    <w:r>
      <w:instrText>PAGE   \* MERGEFORMAT</w:instrText>
    </w:r>
    <w:r>
      <w:fldChar w:fldCharType="separate"/>
    </w:r>
    <w:r w:rsidR="00652539" w:rsidRPr="00652539">
      <w:rPr>
        <w:noProof/>
        <w:lang w:val="fi-FI"/>
      </w:rPr>
      <w:t>1</w:t>
    </w:r>
    <w:r>
      <w:fldChar w:fldCharType="end"/>
    </w:r>
  </w:p>
  <w:p w:rsidR="0013309D" w:rsidRDefault="0013309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B6" w:rsidRDefault="00D548B6" w:rsidP="0013309D">
      <w:pPr>
        <w:spacing w:after="0" w:line="240" w:lineRule="auto"/>
      </w:pPr>
      <w:r>
        <w:separator/>
      </w:r>
    </w:p>
  </w:footnote>
  <w:footnote w:type="continuationSeparator" w:id="0">
    <w:p w:rsidR="00D548B6" w:rsidRDefault="00D548B6" w:rsidP="00133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10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9"/>
    <w:rsid w:val="000B23C4"/>
    <w:rsid w:val="0013309D"/>
    <w:rsid w:val="00134E18"/>
    <w:rsid w:val="001C2203"/>
    <w:rsid w:val="00430656"/>
    <w:rsid w:val="00467A54"/>
    <w:rsid w:val="004841DA"/>
    <w:rsid w:val="00546F9D"/>
    <w:rsid w:val="0054779B"/>
    <w:rsid w:val="00595D4F"/>
    <w:rsid w:val="005B2627"/>
    <w:rsid w:val="0060429D"/>
    <w:rsid w:val="00604F38"/>
    <w:rsid w:val="006263C9"/>
    <w:rsid w:val="00652539"/>
    <w:rsid w:val="006D1C71"/>
    <w:rsid w:val="00736B99"/>
    <w:rsid w:val="007D1ABE"/>
    <w:rsid w:val="00851E9B"/>
    <w:rsid w:val="00896CED"/>
    <w:rsid w:val="008A2316"/>
    <w:rsid w:val="009866B8"/>
    <w:rsid w:val="00A20EA5"/>
    <w:rsid w:val="00A4710E"/>
    <w:rsid w:val="00B868C7"/>
    <w:rsid w:val="00BD238F"/>
    <w:rsid w:val="00C72EF9"/>
    <w:rsid w:val="00C805C6"/>
    <w:rsid w:val="00D220D9"/>
    <w:rsid w:val="00D548B6"/>
    <w:rsid w:val="00D77F1B"/>
    <w:rsid w:val="00E808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73A132"/>
  <w15:docId w15:val="{03468560-9E4E-4B03-A43D-A964A0E4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5D4F"/>
    <w:pPr>
      <w:spacing w:after="160" w:line="288" w:lineRule="auto"/>
      <w:ind w:left="2160"/>
    </w:pPr>
    <w:rPr>
      <w:color w:val="5A5A5A"/>
      <w:lang w:val="en-US" w:eastAsia="en-US" w:bidi="en-US"/>
    </w:rPr>
  </w:style>
  <w:style w:type="paragraph" w:styleId="Otsikko1">
    <w:name w:val="heading 1"/>
    <w:basedOn w:val="Normaali"/>
    <w:next w:val="Normaali"/>
    <w:link w:val="Otsikko1Char"/>
    <w:uiPriority w:val="9"/>
    <w:qFormat/>
    <w:rsid w:val="00595D4F"/>
    <w:pPr>
      <w:spacing w:before="400" w:after="60" w:line="240" w:lineRule="auto"/>
      <w:contextualSpacing/>
      <w:outlineLvl w:val="0"/>
    </w:pPr>
    <w:rPr>
      <w:rFonts w:ascii="Cambria" w:hAnsi="Cambria"/>
      <w:smallCaps/>
      <w:color w:val="0F243E"/>
      <w:spacing w:val="20"/>
      <w:sz w:val="32"/>
      <w:szCs w:val="32"/>
    </w:rPr>
  </w:style>
  <w:style w:type="paragraph" w:styleId="Otsikko2">
    <w:name w:val="heading 2"/>
    <w:basedOn w:val="Normaali"/>
    <w:next w:val="Normaali"/>
    <w:link w:val="Otsikko2Char"/>
    <w:uiPriority w:val="9"/>
    <w:unhideWhenUsed/>
    <w:qFormat/>
    <w:rsid w:val="00595D4F"/>
    <w:pPr>
      <w:spacing w:before="120" w:after="60" w:line="240" w:lineRule="auto"/>
      <w:contextualSpacing/>
      <w:outlineLvl w:val="1"/>
    </w:pPr>
    <w:rPr>
      <w:rFonts w:ascii="Cambria" w:hAnsi="Cambria"/>
      <w:smallCaps/>
      <w:color w:val="17365D"/>
      <w:spacing w:val="20"/>
      <w:sz w:val="28"/>
      <w:szCs w:val="28"/>
    </w:rPr>
  </w:style>
  <w:style w:type="paragraph" w:styleId="Otsikko3">
    <w:name w:val="heading 3"/>
    <w:basedOn w:val="Normaali"/>
    <w:next w:val="Normaali"/>
    <w:link w:val="Otsikko3Char"/>
    <w:uiPriority w:val="9"/>
    <w:semiHidden/>
    <w:unhideWhenUsed/>
    <w:qFormat/>
    <w:rsid w:val="00595D4F"/>
    <w:pPr>
      <w:spacing w:before="120" w:after="60" w:line="240" w:lineRule="auto"/>
      <w:contextualSpacing/>
      <w:outlineLvl w:val="2"/>
    </w:pPr>
    <w:rPr>
      <w:rFonts w:ascii="Cambria" w:hAnsi="Cambria"/>
      <w:smallCaps/>
      <w:color w:val="1F497D"/>
      <w:spacing w:val="20"/>
      <w:sz w:val="24"/>
      <w:szCs w:val="24"/>
    </w:rPr>
  </w:style>
  <w:style w:type="paragraph" w:styleId="Otsikko4">
    <w:name w:val="heading 4"/>
    <w:basedOn w:val="Normaali"/>
    <w:next w:val="Normaali"/>
    <w:link w:val="Otsikko4Char"/>
    <w:uiPriority w:val="9"/>
    <w:semiHidden/>
    <w:unhideWhenUsed/>
    <w:qFormat/>
    <w:rsid w:val="00595D4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Otsikko5">
    <w:name w:val="heading 5"/>
    <w:basedOn w:val="Normaali"/>
    <w:next w:val="Normaali"/>
    <w:link w:val="Otsikko5Char"/>
    <w:uiPriority w:val="9"/>
    <w:semiHidden/>
    <w:unhideWhenUsed/>
    <w:qFormat/>
    <w:rsid w:val="00595D4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Otsikko6">
    <w:name w:val="heading 6"/>
    <w:basedOn w:val="Normaali"/>
    <w:next w:val="Normaali"/>
    <w:link w:val="Otsikko6Char"/>
    <w:uiPriority w:val="9"/>
    <w:semiHidden/>
    <w:unhideWhenUsed/>
    <w:qFormat/>
    <w:rsid w:val="00595D4F"/>
    <w:pPr>
      <w:pBdr>
        <w:bottom w:val="dotted" w:sz="8" w:space="1" w:color="938953"/>
      </w:pBdr>
      <w:spacing w:before="200" w:after="100"/>
      <w:contextualSpacing/>
      <w:outlineLvl w:val="5"/>
    </w:pPr>
    <w:rPr>
      <w:rFonts w:ascii="Cambria" w:hAnsi="Cambria"/>
      <w:smallCaps/>
      <w:color w:val="938953"/>
      <w:spacing w:val="20"/>
    </w:rPr>
  </w:style>
  <w:style w:type="paragraph" w:styleId="Otsikko7">
    <w:name w:val="heading 7"/>
    <w:basedOn w:val="Normaali"/>
    <w:next w:val="Normaali"/>
    <w:link w:val="Otsikko7Char"/>
    <w:uiPriority w:val="9"/>
    <w:semiHidden/>
    <w:unhideWhenUsed/>
    <w:qFormat/>
    <w:rsid w:val="00595D4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Otsikko8">
    <w:name w:val="heading 8"/>
    <w:basedOn w:val="Normaali"/>
    <w:next w:val="Normaali"/>
    <w:link w:val="Otsikko8Char"/>
    <w:uiPriority w:val="9"/>
    <w:semiHidden/>
    <w:unhideWhenUsed/>
    <w:qFormat/>
    <w:rsid w:val="00595D4F"/>
    <w:pPr>
      <w:spacing w:before="200" w:after="60" w:line="240" w:lineRule="auto"/>
      <w:contextualSpacing/>
      <w:outlineLvl w:val="7"/>
    </w:pPr>
    <w:rPr>
      <w:rFonts w:ascii="Cambria" w:hAnsi="Cambria"/>
      <w:b/>
      <w:smallCaps/>
      <w:color w:val="938953"/>
      <w:spacing w:val="20"/>
      <w:sz w:val="16"/>
      <w:szCs w:val="16"/>
    </w:rPr>
  </w:style>
  <w:style w:type="paragraph" w:styleId="Otsikko9">
    <w:name w:val="heading 9"/>
    <w:basedOn w:val="Normaali"/>
    <w:next w:val="Normaali"/>
    <w:link w:val="Otsikko9Char"/>
    <w:uiPriority w:val="9"/>
    <w:semiHidden/>
    <w:unhideWhenUsed/>
    <w:qFormat/>
    <w:rsid w:val="00595D4F"/>
    <w:pPr>
      <w:spacing w:before="200" w:after="60" w:line="240" w:lineRule="auto"/>
      <w:contextualSpacing/>
      <w:outlineLvl w:val="8"/>
    </w:pPr>
    <w:rPr>
      <w:rFonts w:ascii="Cambria" w:hAnsi="Cambria"/>
      <w:smallCaps/>
      <w:color w:val="938953"/>
      <w:spacing w:val="20"/>
      <w:sz w:val="16"/>
      <w:szCs w:val="1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595D4F"/>
    <w:rPr>
      <w:rFonts w:ascii="Cambria" w:eastAsia="Times New Roman" w:hAnsi="Cambria" w:cs="Times New Roman"/>
      <w:smallCaps/>
      <w:color w:val="0F243E"/>
      <w:spacing w:val="20"/>
      <w:sz w:val="32"/>
      <w:szCs w:val="32"/>
    </w:rPr>
  </w:style>
  <w:style w:type="character" w:customStyle="1" w:styleId="Otsikko2Char">
    <w:name w:val="Otsikko 2 Char"/>
    <w:link w:val="Otsikko2"/>
    <w:uiPriority w:val="9"/>
    <w:rsid w:val="00595D4F"/>
    <w:rPr>
      <w:rFonts w:ascii="Cambria" w:eastAsia="Times New Roman" w:hAnsi="Cambria" w:cs="Times New Roman"/>
      <w:smallCaps/>
      <w:color w:val="17365D"/>
      <w:spacing w:val="20"/>
      <w:sz w:val="28"/>
      <w:szCs w:val="28"/>
    </w:rPr>
  </w:style>
  <w:style w:type="character" w:customStyle="1" w:styleId="Otsikko3Char">
    <w:name w:val="Otsikko 3 Char"/>
    <w:link w:val="Otsikko3"/>
    <w:uiPriority w:val="9"/>
    <w:semiHidden/>
    <w:rsid w:val="00595D4F"/>
    <w:rPr>
      <w:rFonts w:ascii="Cambria" w:eastAsia="Times New Roman" w:hAnsi="Cambria" w:cs="Times New Roman"/>
      <w:smallCaps/>
      <w:color w:val="1F497D"/>
      <w:spacing w:val="20"/>
      <w:sz w:val="24"/>
      <w:szCs w:val="24"/>
    </w:rPr>
  </w:style>
  <w:style w:type="character" w:customStyle="1" w:styleId="Otsikko4Char">
    <w:name w:val="Otsikko 4 Char"/>
    <w:link w:val="Otsikko4"/>
    <w:uiPriority w:val="9"/>
    <w:semiHidden/>
    <w:rsid w:val="00595D4F"/>
    <w:rPr>
      <w:rFonts w:ascii="Cambria" w:eastAsia="Times New Roman" w:hAnsi="Cambria" w:cs="Times New Roman"/>
      <w:b/>
      <w:bCs/>
      <w:smallCaps/>
      <w:color w:val="3071C3"/>
      <w:spacing w:val="20"/>
    </w:rPr>
  </w:style>
  <w:style w:type="character" w:customStyle="1" w:styleId="Otsikko5Char">
    <w:name w:val="Otsikko 5 Char"/>
    <w:link w:val="Otsikko5"/>
    <w:uiPriority w:val="9"/>
    <w:semiHidden/>
    <w:rsid w:val="00595D4F"/>
    <w:rPr>
      <w:rFonts w:ascii="Cambria" w:eastAsia="Times New Roman" w:hAnsi="Cambria" w:cs="Times New Roman"/>
      <w:smallCaps/>
      <w:color w:val="3071C3"/>
      <w:spacing w:val="20"/>
    </w:rPr>
  </w:style>
  <w:style w:type="character" w:customStyle="1" w:styleId="Otsikko6Char">
    <w:name w:val="Otsikko 6 Char"/>
    <w:link w:val="Otsikko6"/>
    <w:uiPriority w:val="9"/>
    <w:semiHidden/>
    <w:rsid w:val="00595D4F"/>
    <w:rPr>
      <w:rFonts w:ascii="Cambria" w:eastAsia="Times New Roman" w:hAnsi="Cambria" w:cs="Times New Roman"/>
      <w:smallCaps/>
      <w:color w:val="938953"/>
      <w:spacing w:val="20"/>
    </w:rPr>
  </w:style>
  <w:style w:type="character" w:customStyle="1" w:styleId="Otsikko7Char">
    <w:name w:val="Otsikko 7 Char"/>
    <w:link w:val="Otsikko7"/>
    <w:uiPriority w:val="9"/>
    <w:semiHidden/>
    <w:rsid w:val="00595D4F"/>
    <w:rPr>
      <w:rFonts w:ascii="Cambria" w:eastAsia="Times New Roman" w:hAnsi="Cambria" w:cs="Times New Roman"/>
      <w:b/>
      <w:bCs/>
      <w:smallCaps/>
      <w:color w:val="938953"/>
      <w:spacing w:val="20"/>
      <w:sz w:val="16"/>
      <w:szCs w:val="16"/>
    </w:rPr>
  </w:style>
  <w:style w:type="character" w:customStyle="1" w:styleId="Otsikko8Char">
    <w:name w:val="Otsikko 8 Char"/>
    <w:link w:val="Otsikko8"/>
    <w:uiPriority w:val="9"/>
    <w:semiHidden/>
    <w:rsid w:val="00595D4F"/>
    <w:rPr>
      <w:rFonts w:ascii="Cambria" w:eastAsia="Times New Roman" w:hAnsi="Cambria" w:cs="Times New Roman"/>
      <w:b/>
      <w:smallCaps/>
      <w:color w:val="938953"/>
      <w:spacing w:val="20"/>
      <w:sz w:val="16"/>
      <w:szCs w:val="16"/>
    </w:rPr>
  </w:style>
  <w:style w:type="character" w:customStyle="1" w:styleId="Otsikko9Char">
    <w:name w:val="Otsikko 9 Char"/>
    <w:link w:val="Otsikko9"/>
    <w:uiPriority w:val="9"/>
    <w:semiHidden/>
    <w:rsid w:val="00595D4F"/>
    <w:rPr>
      <w:rFonts w:ascii="Cambria" w:eastAsia="Times New Roman" w:hAnsi="Cambria" w:cs="Times New Roman"/>
      <w:smallCaps/>
      <w:color w:val="938953"/>
      <w:spacing w:val="20"/>
      <w:sz w:val="16"/>
      <w:szCs w:val="16"/>
    </w:rPr>
  </w:style>
  <w:style w:type="paragraph" w:styleId="Kuvaotsikko">
    <w:name w:val="caption"/>
    <w:basedOn w:val="Normaali"/>
    <w:next w:val="Normaali"/>
    <w:uiPriority w:val="35"/>
    <w:semiHidden/>
    <w:unhideWhenUsed/>
    <w:qFormat/>
    <w:rsid w:val="00595D4F"/>
    <w:rPr>
      <w:b/>
      <w:bCs/>
      <w:smallCaps/>
      <w:color w:val="1F497D"/>
      <w:spacing w:val="10"/>
      <w:sz w:val="18"/>
      <w:szCs w:val="18"/>
    </w:rPr>
  </w:style>
  <w:style w:type="paragraph" w:styleId="Otsikko">
    <w:name w:val="Title"/>
    <w:next w:val="Normaali"/>
    <w:link w:val="OtsikkoChar"/>
    <w:uiPriority w:val="10"/>
    <w:qFormat/>
    <w:rsid w:val="00595D4F"/>
    <w:pPr>
      <w:spacing w:after="160"/>
      <w:contextualSpacing/>
    </w:pPr>
    <w:rPr>
      <w:rFonts w:ascii="Cambria" w:hAnsi="Cambria"/>
      <w:smallCaps/>
      <w:color w:val="17365D"/>
      <w:spacing w:val="5"/>
      <w:sz w:val="72"/>
      <w:szCs w:val="72"/>
      <w:lang w:val="en-US" w:eastAsia="en-US" w:bidi="en-US"/>
    </w:rPr>
  </w:style>
  <w:style w:type="character" w:customStyle="1" w:styleId="OtsikkoChar">
    <w:name w:val="Otsikko Char"/>
    <w:link w:val="Otsikko"/>
    <w:uiPriority w:val="10"/>
    <w:rsid w:val="00595D4F"/>
    <w:rPr>
      <w:rFonts w:ascii="Cambria" w:hAnsi="Cambria"/>
      <w:smallCaps/>
      <w:color w:val="17365D"/>
      <w:spacing w:val="5"/>
      <w:sz w:val="72"/>
      <w:szCs w:val="72"/>
      <w:lang w:val="en-US" w:eastAsia="en-US" w:bidi="en-US"/>
    </w:rPr>
  </w:style>
  <w:style w:type="paragraph" w:styleId="Alaotsikko">
    <w:name w:val="Subtitle"/>
    <w:next w:val="Normaali"/>
    <w:link w:val="AlaotsikkoChar"/>
    <w:uiPriority w:val="11"/>
    <w:qFormat/>
    <w:rsid w:val="00595D4F"/>
    <w:pPr>
      <w:spacing w:after="600"/>
    </w:pPr>
    <w:rPr>
      <w:smallCaps/>
      <w:color w:val="938953"/>
      <w:spacing w:val="5"/>
      <w:sz w:val="28"/>
      <w:szCs w:val="28"/>
      <w:lang w:val="en-US" w:eastAsia="en-US" w:bidi="en-US"/>
    </w:rPr>
  </w:style>
  <w:style w:type="character" w:customStyle="1" w:styleId="AlaotsikkoChar">
    <w:name w:val="Alaotsikko Char"/>
    <w:link w:val="Alaotsikko"/>
    <w:uiPriority w:val="11"/>
    <w:rsid w:val="00595D4F"/>
    <w:rPr>
      <w:smallCaps/>
      <w:color w:val="938953"/>
      <w:spacing w:val="5"/>
      <w:sz w:val="28"/>
      <w:szCs w:val="28"/>
      <w:lang w:val="en-US" w:eastAsia="en-US" w:bidi="en-US"/>
    </w:rPr>
  </w:style>
  <w:style w:type="character" w:styleId="Voimakas">
    <w:name w:val="Strong"/>
    <w:uiPriority w:val="22"/>
    <w:qFormat/>
    <w:rsid w:val="00595D4F"/>
    <w:rPr>
      <w:b/>
      <w:bCs/>
      <w:spacing w:val="0"/>
    </w:rPr>
  </w:style>
  <w:style w:type="character" w:styleId="Korostus">
    <w:name w:val="Emphasis"/>
    <w:uiPriority w:val="20"/>
    <w:qFormat/>
    <w:rsid w:val="00595D4F"/>
    <w:rPr>
      <w:b/>
      <w:bCs/>
      <w:smallCaps/>
      <w:dstrike w:val="0"/>
      <w:color w:val="5A5A5A"/>
      <w:spacing w:val="20"/>
      <w:kern w:val="0"/>
      <w:vertAlign w:val="baseline"/>
    </w:rPr>
  </w:style>
  <w:style w:type="paragraph" w:styleId="Eivli">
    <w:name w:val="No Spacing"/>
    <w:basedOn w:val="Normaali"/>
    <w:link w:val="EivliChar"/>
    <w:uiPriority w:val="1"/>
    <w:qFormat/>
    <w:rsid w:val="00595D4F"/>
    <w:pPr>
      <w:spacing w:after="0" w:line="240" w:lineRule="auto"/>
    </w:pPr>
  </w:style>
  <w:style w:type="character" w:customStyle="1" w:styleId="EivliChar">
    <w:name w:val="Ei väliä Char"/>
    <w:link w:val="Eivli"/>
    <w:uiPriority w:val="1"/>
    <w:rsid w:val="00595D4F"/>
    <w:rPr>
      <w:color w:val="5A5A5A"/>
    </w:rPr>
  </w:style>
  <w:style w:type="paragraph" w:styleId="Luettelokappale">
    <w:name w:val="List Paragraph"/>
    <w:basedOn w:val="Normaali"/>
    <w:uiPriority w:val="34"/>
    <w:qFormat/>
    <w:rsid w:val="00595D4F"/>
    <w:pPr>
      <w:ind w:left="720"/>
      <w:contextualSpacing/>
    </w:pPr>
  </w:style>
  <w:style w:type="paragraph" w:styleId="Lainaus">
    <w:name w:val="Quote"/>
    <w:basedOn w:val="Normaali"/>
    <w:next w:val="Normaali"/>
    <w:link w:val="LainausChar"/>
    <w:uiPriority w:val="29"/>
    <w:qFormat/>
    <w:rsid w:val="00595D4F"/>
    <w:rPr>
      <w:i/>
      <w:iCs/>
    </w:rPr>
  </w:style>
  <w:style w:type="character" w:customStyle="1" w:styleId="LainausChar">
    <w:name w:val="Lainaus Char"/>
    <w:link w:val="Lainaus"/>
    <w:uiPriority w:val="29"/>
    <w:rsid w:val="00595D4F"/>
    <w:rPr>
      <w:i/>
      <w:iCs/>
      <w:color w:val="5A5A5A"/>
      <w:sz w:val="20"/>
      <w:szCs w:val="20"/>
    </w:rPr>
  </w:style>
  <w:style w:type="paragraph" w:styleId="Erottuvalainaus">
    <w:name w:val="Intense Quote"/>
    <w:basedOn w:val="Normaali"/>
    <w:next w:val="Normaali"/>
    <w:link w:val="ErottuvalainausChar"/>
    <w:uiPriority w:val="30"/>
    <w:qFormat/>
    <w:rsid w:val="00595D4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ErottuvalainausChar">
    <w:name w:val="Erottuva lainaus Char"/>
    <w:link w:val="Erottuvalainaus"/>
    <w:uiPriority w:val="30"/>
    <w:rsid w:val="00595D4F"/>
    <w:rPr>
      <w:rFonts w:ascii="Cambria" w:eastAsia="Times New Roman" w:hAnsi="Cambria" w:cs="Times New Roman"/>
      <w:smallCaps/>
      <w:color w:val="365F91"/>
      <w:sz w:val="20"/>
      <w:szCs w:val="20"/>
    </w:rPr>
  </w:style>
  <w:style w:type="character" w:styleId="Hienovarainenkorostus">
    <w:name w:val="Subtle Emphasis"/>
    <w:uiPriority w:val="19"/>
    <w:qFormat/>
    <w:rsid w:val="00595D4F"/>
    <w:rPr>
      <w:smallCaps/>
      <w:dstrike w:val="0"/>
      <w:color w:val="5A5A5A"/>
      <w:vertAlign w:val="baseline"/>
    </w:rPr>
  </w:style>
  <w:style w:type="character" w:styleId="Voimakaskorostus">
    <w:name w:val="Intense Emphasis"/>
    <w:uiPriority w:val="21"/>
    <w:qFormat/>
    <w:rsid w:val="00595D4F"/>
    <w:rPr>
      <w:b/>
      <w:bCs/>
      <w:smallCaps/>
      <w:color w:val="4F81BD"/>
      <w:spacing w:val="40"/>
    </w:rPr>
  </w:style>
  <w:style w:type="character" w:styleId="Hienovarainenviittaus">
    <w:name w:val="Subtle Reference"/>
    <w:uiPriority w:val="31"/>
    <w:qFormat/>
    <w:rsid w:val="00595D4F"/>
    <w:rPr>
      <w:rFonts w:ascii="Cambria" w:eastAsia="Times New Roman" w:hAnsi="Cambria" w:cs="Times New Roman"/>
      <w:i/>
      <w:iCs/>
      <w:smallCaps/>
      <w:color w:val="5A5A5A"/>
      <w:spacing w:val="20"/>
    </w:rPr>
  </w:style>
  <w:style w:type="character" w:styleId="Erottuvaviittaus">
    <w:name w:val="Intense Reference"/>
    <w:uiPriority w:val="32"/>
    <w:qFormat/>
    <w:rsid w:val="00595D4F"/>
    <w:rPr>
      <w:rFonts w:ascii="Cambria" w:eastAsia="Times New Roman" w:hAnsi="Cambria" w:cs="Times New Roman"/>
      <w:b/>
      <w:bCs/>
      <w:i/>
      <w:iCs/>
      <w:smallCaps/>
      <w:color w:val="17365D"/>
      <w:spacing w:val="20"/>
    </w:rPr>
  </w:style>
  <w:style w:type="character" w:styleId="Kirjannimike">
    <w:name w:val="Book Title"/>
    <w:uiPriority w:val="33"/>
    <w:qFormat/>
    <w:rsid w:val="00595D4F"/>
    <w:rPr>
      <w:rFonts w:ascii="Cambria" w:eastAsia="Times New Roman" w:hAnsi="Cambria" w:cs="Times New Roman"/>
      <w:b/>
      <w:bCs/>
      <w:smallCaps/>
      <w:color w:val="17365D"/>
      <w:spacing w:val="10"/>
      <w:u w:val="single"/>
    </w:rPr>
  </w:style>
  <w:style w:type="paragraph" w:styleId="Sisllysluettelonotsikko">
    <w:name w:val="TOC Heading"/>
    <w:basedOn w:val="Otsikko1"/>
    <w:next w:val="Normaali"/>
    <w:uiPriority w:val="39"/>
    <w:semiHidden/>
    <w:unhideWhenUsed/>
    <w:qFormat/>
    <w:rsid w:val="00595D4F"/>
    <w:pPr>
      <w:outlineLvl w:val="9"/>
    </w:pPr>
  </w:style>
  <w:style w:type="paragraph" w:styleId="Yltunniste">
    <w:name w:val="header"/>
    <w:basedOn w:val="Normaali"/>
    <w:link w:val="YltunnisteChar"/>
    <w:uiPriority w:val="99"/>
    <w:unhideWhenUsed/>
    <w:rsid w:val="0013309D"/>
    <w:pPr>
      <w:tabs>
        <w:tab w:val="center" w:pos="4819"/>
        <w:tab w:val="right" w:pos="9638"/>
      </w:tabs>
    </w:pPr>
  </w:style>
  <w:style w:type="character" w:customStyle="1" w:styleId="YltunnisteChar">
    <w:name w:val="Ylätunniste Char"/>
    <w:link w:val="Yltunniste"/>
    <w:uiPriority w:val="99"/>
    <w:rsid w:val="0013309D"/>
    <w:rPr>
      <w:color w:val="5A5A5A"/>
      <w:lang w:val="en-US" w:eastAsia="en-US" w:bidi="en-US"/>
    </w:rPr>
  </w:style>
  <w:style w:type="paragraph" w:styleId="Alatunniste">
    <w:name w:val="footer"/>
    <w:basedOn w:val="Normaali"/>
    <w:link w:val="AlatunnisteChar"/>
    <w:uiPriority w:val="99"/>
    <w:unhideWhenUsed/>
    <w:rsid w:val="0013309D"/>
    <w:pPr>
      <w:tabs>
        <w:tab w:val="center" w:pos="4819"/>
        <w:tab w:val="right" w:pos="9638"/>
      </w:tabs>
    </w:pPr>
  </w:style>
  <w:style w:type="character" w:customStyle="1" w:styleId="AlatunnisteChar">
    <w:name w:val="Alatunniste Char"/>
    <w:link w:val="Alatunniste"/>
    <w:uiPriority w:val="99"/>
    <w:rsid w:val="0013309D"/>
    <w:rPr>
      <w:color w:val="5A5A5A"/>
      <w:lang w:val="en-US" w:eastAsia="en-US" w:bidi="en-US"/>
    </w:rPr>
  </w:style>
  <w:style w:type="paragraph" w:styleId="Seliteteksti">
    <w:name w:val="Balloon Text"/>
    <w:basedOn w:val="Normaali"/>
    <w:link w:val="SelitetekstiChar"/>
    <w:uiPriority w:val="99"/>
    <w:semiHidden/>
    <w:unhideWhenUsed/>
    <w:rsid w:val="006263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63C9"/>
    <w:rPr>
      <w:rFonts w:ascii="Segoe UI" w:hAnsi="Segoe UI" w:cs="Segoe UI"/>
      <w:color w:val="5A5A5A"/>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1010</Words>
  <Characters>6710</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Repo</dc:creator>
  <cp:keywords/>
  <dc:description/>
  <cp:lastModifiedBy>Repo Matti</cp:lastModifiedBy>
  <cp:revision>5</cp:revision>
  <cp:lastPrinted>2017-01-31T17:13:00Z</cp:lastPrinted>
  <dcterms:created xsi:type="dcterms:W3CDTF">2017-01-31T16:58:00Z</dcterms:created>
  <dcterms:modified xsi:type="dcterms:W3CDTF">2017-01-31T17:57:00Z</dcterms:modified>
</cp:coreProperties>
</file>